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6E3" w:rsidRPr="002B016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i/>
          <w:sz w:val="24"/>
          <w:szCs w:val="24"/>
        </w:rPr>
      </w:pPr>
      <w:bookmarkStart w:id="0" w:name="_GoBack"/>
      <w:bookmarkEnd w:id="0"/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>
        <w:rPr>
          <w:rFonts w:ascii="Book Antiqua" w:eastAsia="MS ??" w:hAnsi="Book Antiqua"/>
          <w:b/>
          <w:sz w:val="28"/>
          <w:szCs w:val="24"/>
        </w:rPr>
        <w:tab/>
      </w:r>
      <w:r w:rsidRPr="002B0163">
        <w:rPr>
          <w:rFonts w:ascii="Book Antiqua" w:eastAsia="MS ??" w:hAnsi="Book Antiqua"/>
          <w:b/>
          <w:i/>
          <w:sz w:val="28"/>
          <w:szCs w:val="24"/>
        </w:rPr>
        <w:t xml:space="preserve">                  </w:t>
      </w:r>
      <w:r w:rsidRPr="002B0163">
        <w:rPr>
          <w:rFonts w:ascii="Book Antiqua" w:eastAsia="MS ??" w:hAnsi="Book Antiqua"/>
          <w:b/>
          <w:i/>
          <w:sz w:val="24"/>
          <w:szCs w:val="24"/>
        </w:rPr>
        <w:t>Образец № 14</w:t>
      </w:r>
    </w:p>
    <w:p w:rsidR="002B0163" w:rsidRDefault="002B016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2B0163" w:rsidRDefault="002B016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</w:p>
    <w:p w:rsidR="00C756E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sz w:val="28"/>
          <w:szCs w:val="24"/>
        </w:rPr>
      </w:pPr>
      <w:r>
        <w:rPr>
          <w:rFonts w:ascii="Book Antiqua" w:eastAsia="MS ??" w:hAnsi="Book Antiqua"/>
          <w:b/>
          <w:sz w:val="28"/>
          <w:szCs w:val="24"/>
        </w:rPr>
        <w:t>ДЕКЛАРАЦИЯ</w:t>
      </w:r>
    </w:p>
    <w:p w:rsidR="00C756E3" w:rsidRDefault="00C756E3" w:rsidP="00C756E3">
      <w:pPr>
        <w:spacing w:after="0" w:line="240" w:lineRule="auto"/>
        <w:jc w:val="center"/>
        <w:rPr>
          <w:rFonts w:ascii="Book Antiqua" w:eastAsia="MS ??" w:hAnsi="Book Antiqua"/>
          <w:b/>
          <w:sz w:val="24"/>
          <w:szCs w:val="24"/>
        </w:rPr>
      </w:pPr>
      <w:r>
        <w:rPr>
          <w:rFonts w:ascii="Book Antiqua" w:eastAsia="MS ??" w:hAnsi="Book Antiqua"/>
          <w:b/>
          <w:sz w:val="24"/>
          <w:szCs w:val="24"/>
        </w:rPr>
        <w:t xml:space="preserve">за </w:t>
      </w:r>
      <w:r>
        <w:rPr>
          <w:rFonts w:ascii="Book Antiqua" w:eastAsia="MS ??" w:hAnsi="Book Antiqua"/>
          <w:b/>
          <w:color w:val="000000"/>
          <w:sz w:val="24"/>
          <w:szCs w:val="24"/>
        </w:rPr>
        <w:t>притежаване на лицензия по чл. 39 от Закона за енергетиката</w:t>
      </w:r>
    </w:p>
    <w:p w:rsidR="00C756E3" w:rsidRDefault="00C756E3" w:rsidP="00C756E3">
      <w:pPr>
        <w:spacing w:after="0"/>
        <w:jc w:val="center"/>
        <w:rPr>
          <w:rFonts w:ascii="Book Antiqua" w:eastAsia="MS ??" w:hAnsi="Book Antiqua"/>
          <w:b/>
          <w:sz w:val="24"/>
          <w:szCs w:val="24"/>
        </w:rPr>
      </w:pPr>
    </w:p>
    <w:p w:rsidR="003C509A" w:rsidRPr="003C509A" w:rsidRDefault="00C756E3" w:rsidP="003C509A">
      <w:pPr>
        <w:jc w:val="both"/>
        <w:rPr>
          <w:rFonts w:ascii="Book Antiqua" w:hAnsi="Book Antiqua"/>
          <w:sz w:val="24"/>
          <w:szCs w:val="24"/>
          <w:lang w:val="ru-RU"/>
        </w:rPr>
      </w:pPr>
      <w:r>
        <w:rPr>
          <w:rFonts w:ascii="Book Antiqua" w:hAnsi="Book Antiqua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 xml:space="preserve">посочете длъжността) </w:t>
      </w:r>
      <w:r>
        <w:rPr>
          <w:rFonts w:ascii="Book Antiqua" w:hAnsi="Book Antiqua"/>
          <w:sz w:val="24"/>
          <w:szCs w:val="24"/>
          <w:lang w:val="ru-RU"/>
        </w:rPr>
        <w:t xml:space="preserve">на …………………......…………………....................................…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>посочете наименованието на участника</w:t>
      </w:r>
      <w:r>
        <w:rPr>
          <w:rFonts w:ascii="Book Antiqua" w:hAnsi="Book Antiqua"/>
          <w:i/>
          <w:sz w:val="24"/>
          <w:szCs w:val="24"/>
          <w:lang w:val="ru-RU"/>
        </w:rPr>
        <w:t>),</w:t>
      </w:r>
      <w:r>
        <w:rPr>
          <w:rFonts w:ascii="Book Antiqua" w:eastAsia="MS ??" w:hAnsi="Book Antiqua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>
        <w:rPr>
          <w:rFonts w:ascii="Book Antiqua" w:hAnsi="Book Antiqua"/>
          <w:sz w:val="24"/>
          <w:szCs w:val="24"/>
          <w:lang w:val="ru-RU"/>
        </w:rPr>
        <w:t xml:space="preserve">във връзка с участие </w:t>
      </w:r>
      <w:r w:rsidR="000668EA">
        <w:rPr>
          <w:rFonts w:ascii="Book Antiqua" w:hAnsi="Book Antiqua"/>
          <w:sz w:val="24"/>
          <w:szCs w:val="24"/>
          <w:lang w:val="ru-RU"/>
        </w:rPr>
        <w:t>в</w:t>
      </w:r>
      <w:r>
        <w:rPr>
          <w:rFonts w:ascii="Book Antiqua" w:hAnsi="Book Antiqua"/>
          <w:sz w:val="24"/>
          <w:szCs w:val="24"/>
          <w:lang w:val="ru-RU"/>
        </w:rPr>
        <w:t xml:space="preserve"> обществена поръчка с предмет</w:t>
      </w:r>
      <w:r w:rsidR="003C509A">
        <w:rPr>
          <w:rFonts w:ascii="Book Antiqua" w:hAnsi="Book Antiqua"/>
          <w:sz w:val="24"/>
          <w:szCs w:val="24"/>
          <w:lang w:val="ru-RU"/>
        </w:rPr>
        <w:t>:</w:t>
      </w:r>
      <w:r w:rsidR="00C26BBE">
        <w:rPr>
          <w:rFonts w:ascii="Book Antiqua" w:hAnsi="Book Antiqua"/>
          <w:sz w:val="24"/>
          <w:szCs w:val="24"/>
          <w:lang w:val="ru-RU"/>
        </w:rPr>
        <w:t xml:space="preserve"> </w:t>
      </w:r>
      <w:r w:rsidR="003C509A" w:rsidRPr="003C509A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C509A" w:rsidRPr="003C509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3C509A" w:rsidRPr="003C509A" w:rsidRDefault="003C509A" w:rsidP="003C509A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3C509A" w:rsidRPr="003C509A" w:rsidRDefault="003C509A" w:rsidP="00C756E3">
      <w:pPr>
        <w:jc w:val="both"/>
        <w:rPr>
          <w:rFonts w:ascii="Book Antiqua" w:hAnsi="Book Antiqua"/>
          <w:sz w:val="24"/>
          <w:szCs w:val="24"/>
        </w:rPr>
      </w:pPr>
    </w:p>
    <w:p w:rsidR="00C756E3" w:rsidRDefault="00C756E3" w:rsidP="00C756E3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  <w:r>
        <w:rPr>
          <w:rFonts w:ascii="Book Antiqua" w:eastAsia="MS ??" w:hAnsi="Book Antiqua"/>
          <w:b/>
          <w:sz w:val="24"/>
          <w:szCs w:val="24"/>
        </w:rPr>
        <w:t>Д Е К Л А Р И Р А М, че:</w:t>
      </w:r>
    </w:p>
    <w:p w:rsidR="00C756E3" w:rsidRDefault="00C756E3" w:rsidP="00C756E3">
      <w:pPr>
        <w:spacing w:after="0" w:line="240" w:lineRule="auto"/>
        <w:ind w:left="2160" w:hanging="2160"/>
        <w:jc w:val="center"/>
        <w:rPr>
          <w:rFonts w:ascii="Book Antiqua" w:eastAsia="MS ??" w:hAnsi="Book Antiqua"/>
          <w:b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>Представляваният от мен участник отговаря на изискванията на чл. 39 и сл., вкл. чл. 39, ал. 5 от  Закона за енергетиката във връзка с чл. 58 от ПТЕЕ и притежава валидна лицензия за търговия с електрическа енергия или друга еквивалентна</w:t>
      </w:r>
      <w:r>
        <w:rPr>
          <w:rFonts w:ascii="Book Antiqua" w:eastAsia="MS ??" w:hAnsi="Book Antiqua"/>
          <w:i/>
          <w:color w:val="000000"/>
          <w:sz w:val="24"/>
          <w:szCs w:val="24"/>
        </w:rPr>
        <w:t xml:space="preserve"> 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с номер на лицензията №................../....................... г., с описание на дейността:.............................................. и срок на валидност ......................... години, издадена от Комисия за енергиийно и водно регулиране (КЕВР),  с включени и/или допълнени съгласно Решение №........ от.............. г. на КЕВР </w:t>
      </w:r>
      <w:r>
        <w:rPr>
          <w:rFonts w:ascii="Book Antiqua" w:eastAsia="MS ??" w:hAnsi="Book Antiqua"/>
          <w:i/>
          <w:color w:val="000000"/>
          <w:sz w:val="24"/>
          <w:szCs w:val="24"/>
        </w:rPr>
        <w:t>(излишното се зачертава)</w:t>
      </w:r>
      <w:r>
        <w:rPr>
          <w:rFonts w:ascii="Book Antiqua" w:eastAsia="MS ??" w:hAnsi="Book Antiqua"/>
          <w:color w:val="000000"/>
          <w:sz w:val="24"/>
          <w:szCs w:val="24"/>
        </w:rPr>
        <w:t xml:space="preserve"> права и задължения за дейността „координатор на стандартна балансираща група“.</w:t>
      </w:r>
      <w:r>
        <w:rPr>
          <w:rFonts w:ascii="Book Antiqua" w:hAnsi="Book Antiqua"/>
          <w:sz w:val="24"/>
          <w:szCs w:val="24"/>
        </w:rPr>
        <w:t xml:space="preserve"> </w:t>
      </w: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hAnsi="Book Antiqua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jc w:val="both"/>
        <w:rPr>
          <w:rFonts w:ascii="Book Antiqua" w:eastAsia="MS ??" w:hAnsi="Book Antiqua"/>
          <w:color w:val="000000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>Публичен регистър, в който се съдържа посочената информация: ..........................................................................(участникът попълва, в случай че информацията за декларираните обстоятелства е достъпна чрез публичен регистър).</w:t>
      </w: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ind w:firstLine="708"/>
        <w:rPr>
          <w:rFonts w:ascii="Book Antiqua" w:eastAsia="MS ??" w:hAnsi="Book Antiqua"/>
          <w:color w:val="000000"/>
          <w:sz w:val="24"/>
          <w:szCs w:val="24"/>
        </w:rPr>
      </w:pPr>
    </w:p>
    <w:p w:rsidR="00C756E3" w:rsidRDefault="00C756E3" w:rsidP="00C756E3">
      <w:pPr>
        <w:spacing w:after="0" w:line="240" w:lineRule="auto"/>
        <w:rPr>
          <w:rFonts w:ascii="Book Antiqua" w:eastAsia="Times New Roman" w:hAnsi="Book Antiqua"/>
          <w:sz w:val="24"/>
          <w:szCs w:val="24"/>
          <w:u w:val="single"/>
        </w:rPr>
      </w:pPr>
      <w:r>
        <w:rPr>
          <w:rFonts w:ascii="Book Antiqua" w:eastAsia="Times New Roman" w:hAnsi="Book Antiqua"/>
          <w:sz w:val="24"/>
          <w:szCs w:val="24"/>
        </w:rPr>
        <w:t xml:space="preserve">.....................................г.                 </w:t>
      </w:r>
      <w:r>
        <w:rPr>
          <w:rFonts w:ascii="Book Antiqua" w:eastAsia="Times New Roman" w:hAnsi="Book Antiqua"/>
          <w:sz w:val="24"/>
          <w:szCs w:val="24"/>
        </w:rPr>
        <w:tab/>
        <w:t xml:space="preserve">                                Декларатор: ...................................</w:t>
      </w:r>
    </w:p>
    <w:p w:rsidR="00C756E3" w:rsidRDefault="00C756E3" w:rsidP="00C756E3">
      <w:pPr>
        <w:spacing w:after="0" w:line="240" w:lineRule="auto"/>
        <w:rPr>
          <w:rFonts w:ascii="Book Antiqua" w:eastAsia="Times New Roman" w:hAnsi="Book Antiqua"/>
          <w:i/>
          <w:iCs/>
          <w:sz w:val="24"/>
          <w:szCs w:val="24"/>
        </w:rPr>
      </w:pPr>
      <w:r>
        <w:rPr>
          <w:rFonts w:ascii="Book Antiqua" w:eastAsia="Times New Roman" w:hAnsi="Book Antiqua"/>
          <w:i/>
          <w:iCs/>
          <w:sz w:val="24"/>
          <w:szCs w:val="24"/>
        </w:rPr>
        <w:t xml:space="preserve">(дата на подписване)             </w:t>
      </w:r>
      <w:r>
        <w:rPr>
          <w:rFonts w:ascii="Book Antiqua" w:eastAsia="Times New Roman" w:hAnsi="Book Antiqua"/>
          <w:i/>
          <w:iCs/>
          <w:sz w:val="24"/>
          <w:szCs w:val="24"/>
        </w:rPr>
        <w:tab/>
      </w:r>
      <w:r>
        <w:rPr>
          <w:rFonts w:ascii="Book Antiqua" w:eastAsia="Times New Roman" w:hAnsi="Book Antiqua"/>
          <w:i/>
          <w:iCs/>
          <w:sz w:val="24"/>
          <w:szCs w:val="24"/>
        </w:rPr>
        <w:tab/>
      </w:r>
      <w:r>
        <w:rPr>
          <w:rFonts w:ascii="Book Antiqua" w:eastAsia="Times New Roman" w:hAnsi="Book Antiqua"/>
          <w:i/>
          <w:iCs/>
          <w:sz w:val="24"/>
          <w:szCs w:val="24"/>
        </w:rPr>
        <w:tab/>
        <w:t xml:space="preserve">                                 (подпис и печат)</w:t>
      </w:r>
    </w:p>
    <w:p w:rsidR="00D34637" w:rsidRDefault="00D34637"/>
    <w:sectPr w:rsidR="00D34637" w:rsidSect="002B016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E3"/>
    <w:rsid w:val="000668EA"/>
    <w:rsid w:val="002B0163"/>
    <w:rsid w:val="003C509A"/>
    <w:rsid w:val="004028DC"/>
    <w:rsid w:val="00C26BBE"/>
    <w:rsid w:val="00C514D3"/>
    <w:rsid w:val="00C756E3"/>
    <w:rsid w:val="00D3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6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6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0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2018-02-13T08:49:00Z</dcterms:created>
  <dcterms:modified xsi:type="dcterms:W3CDTF">2018-02-13T08:49:00Z</dcterms:modified>
</cp:coreProperties>
</file>