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69A6" w:rsidRDefault="008869A6" w:rsidP="008869A6">
      <w:pPr>
        <w:spacing w:after="0" w:line="240" w:lineRule="auto"/>
        <w:jc w:val="center"/>
        <w:rPr>
          <w:rFonts w:ascii="Book Antiqua" w:eastAsia="MS ??" w:hAnsi="Book Antiqua" w:cs="Times New Roman"/>
          <w:b/>
          <w:sz w:val="24"/>
          <w:szCs w:val="24"/>
          <w:lang w:val="en-US"/>
        </w:rPr>
      </w:pPr>
    </w:p>
    <w:p w:rsidR="008869A6" w:rsidRPr="00363C0A" w:rsidRDefault="008869A6" w:rsidP="008869A6">
      <w:pPr>
        <w:spacing w:after="0" w:line="240" w:lineRule="auto"/>
        <w:jc w:val="center"/>
        <w:rPr>
          <w:rFonts w:ascii="Book Antiqua" w:eastAsia="MS ??" w:hAnsi="Book Antiqua" w:cs="Times New Roman"/>
          <w:b/>
          <w:i/>
          <w:sz w:val="24"/>
          <w:szCs w:val="24"/>
        </w:rPr>
      </w:pPr>
      <w:r>
        <w:rPr>
          <w:rFonts w:ascii="Book Antiqua" w:eastAsia="MS ??" w:hAnsi="Book Antiqua" w:cs="Times New Roman"/>
          <w:b/>
          <w:sz w:val="24"/>
          <w:szCs w:val="24"/>
          <w:lang w:val="en-US"/>
        </w:rPr>
        <w:tab/>
      </w:r>
      <w:r>
        <w:rPr>
          <w:rFonts w:ascii="Book Antiqua" w:eastAsia="MS ??" w:hAnsi="Book Antiqua" w:cs="Times New Roman"/>
          <w:b/>
          <w:sz w:val="24"/>
          <w:szCs w:val="24"/>
          <w:lang w:val="en-US"/>
        </w:rPr>
        <w:tab/>
      </w:r>
      <w:r>
        <w:rPr>
          <w:rFonts w:ascii="Book Antiqua" w:eastAsia="MS ??" w:hAnsi="Book Antiqua" w:cs="Times New Roman"/>
          <w:b/>
          <w:sz w:val="24"/>
          <w:szCs w:val="24"/>
          <w:lang w:val="en-US"/>
        </w:rPr>
        <w:tab/>
      </w:r>
      <w:r>
        <w:rPr>
          <w:rFonts w:ascii="Book Antiqua" w:eastAsia="MS ??" w:hAnsi="Book Antiqua" w:cs="Times New Roman"/>
          <w:b/>
          <w:sz w:val="24"/>
          <w:szCs w:val="24"/>
          <w:lang w:val="en-US"/>
        </w:rPr>
        <w:tab/>
      </w:r>
      <w:r>
        <w:rPr>
          <w:rFonts w:ascii="Book Antiqua" w:eastAsia="MS ??" w:hAnsi="Book Antiqua" w:cs="Times New Roman"/>
          <w:b/>
          <w:sz w:val="24"/>
          <w:szCs w:val="24"/>
          <w:lang w:val="en-US"/>
        </w:rPr>
        <w:tab/>
      </w:r>
      <w:r>
        <w:rPr>
          <w:rFonts w:ascii="Book Antiqua" w:eastAsia="MS ??" w:hAnsi="Book Antiqua" w:cs="Times New Roman"/>
          <w:b/>
          <w:sz w:val="24"/>
          <w:szCs w:val="24"/>
          <w:lang w:val="en-US"/>
        </w:rPr>
        <w:tab/>
      </w:r>
      <w:r>
        <w:rPr>
          <w:rFonts w:ascii="Book Antiqua" w:eastAsia="MS ??" w:hAnsi="Book Antiqua" w:cs="Times New Roman"/>
          <w:b/>
          <w:sz w:val="24"/>
          <w:szCs w:val="24"/>
          <w:lang w:val="en-US"/>
        </w:rPr>
        <w:tab/>
      </w:r>
      <w:r>
        <w:rPr>
          <w:rFonts w:ascii="Book Antiqua" w:eastAsia="MS ??" w:hAnsi="Book Antiqua" w:cs="Times New Roman"/>
          <w:b/>
          <w:sz w:val="24"/>
          <w:szCs w:val="24"/>
          <w:lang w:val="en-US"/>
        </w:rPr>
        <w:tab/>
      </w:r>
      <w:r>
        <w:rPr>
          <w:rFonts w:ascii="Book Antiqua" w:eastAsia="MS ??" w:hAnsi="Book Antiqua" w:cs="Times New Roman"/>
          <w:b/>
          <w:sz w:val="24"/>
          <w:szCs w:val="24"/>
          <w:lang w:val="en-US"/>
        </w:rPr>
        <w:tab/>
      </w:r>
      <w:r w:rsidRPr="00363C0A">
        <w:rPr>
          <w:rFonts w:ascii="Book Antiqua" w:eastAsia="MS ??" w:hAnsi="Book Antiqua" w:cs="Times New Roman"/>
          <w:b/>
          <w:i/>
          <w:sz w:val="24"/>
          <w:szCs w:val="24"/>
        </w:rPr>
        <w:t xml:space="preserve">      Образец № </w:t>
      </w:r>
      <w:r w:rsidR="00F12A30">
        <w:rPr>
          <w:rFonts w:ascii="Book Antiqua" w:eastAsia="MS ??" w:hAnsi="Book Antiqua" w:cs="Times New Roman"/>
          <w:b/>
          <w:i/>
          <w:sz w:val="24"/>
          <w:szCs w:val="24"/>
          <w:lang w:val="ru-RU"/>
        </w:rPr>
        <w:t>13</w:t>
      </w:r>
    </w:p>
    <w:p w:rsidR="008869A6" w:rsidRPr="008869A6" w:rsidRDefault="008869A6" w:rsidP="008869A6">
      <w:pPr>
        <w:spacing w:after="0" w:line="240" w:lineRule="auto"/>
        <w:jc w:val="center"/>
        <w:rPr>
          <w:rFonts w:ascii="Book Antiqua" w:eastAsia="MS ??" w:hAnsi="Book Antiqua" w:cs="Times New Roman"/>
          <w:b/>
          <w:sz w:val="24"/>
          <w:szCs w:val="24"/>
        </w:rPr>
      </w:pPr>
    </w:p>
    <w:p w:rsidR="00363C0A" w:rsidRDefault="00363C0A" w:rsidP="008869A6">
      <w:pPr>
        <w:spacing w:after="0" w:line="240" w:lineRule="auto"/>
        <w:jc w:val="center"/>
        <w:rPr>
          <w:rFonts w:ascii="Book Antiqua" w:eastAsia="MS ??" w:hAnsi="Book Antiqua" w:cs="Times New Roman"/>
          <w:b/>
          <w:sz w:val="24"/>
          <w:szCs w:val="24"/>
        </w:rPr>
      </w:pPr>
    </w:p>
    <w:p w:rsidR="00363C0A" w:rsidRDefault="00363C0A" w:rsidP="008869A6">
      <w:pPr>
        <w:spacing w:after="0" w:line="240" w:lineRule="auto"/>
        <w:jc w:val="center"/>
        <w:rPr>
          <w:rFonts w:ascii="Book Antiqua" w:eastAsia="MS ??" w:hAnsi="Book Antiqua" w:cs="Times New Roman"/>
          <w:b/>
          <w:sz w:val="24"/>
          <w:szCs w:val="24"/>
        </w:rPr>
      </w:pPr>
    </w:p>
    <w:p w:rsidR="008869A6" w:rsidRPr="008869A6" w:rsidRDefault="008869A6" w:rsidP="008869A6">
      <w:pPr>
        <w:spacing w:after="0" w:line="240" w:lineRule="auto"/>
        <w:jc w:val="center"/>
        <w:rPr>
          <w:rFonts w:ascii="Book Antiqua" w:eastAsia="MS ??" w:hAnsi="Book Antiqua" w:cs="Times New Roman"/>
          <w:b/>
          <w:sz w:val="24"/>
          <w:szCs w:val="24"/>
        </w:rPr>
      </w:pPr>
      <w:r w:rsidRPr="008869A6">
        <w:rPr>
          <w:rFonts w:ascii="Book Antiqua" w:eastAsia="MS ??" w:hAnsi="Book Antiqua" w:cs="Times New Roman"/>
          <w:b/>
          <w:sz w:val="24"/>
          <w:szCs w:val="24"/>
        </w:rPr>
        <w:t>ДЕКЛАРАЦИЯ</w:t>
      </w:r>
    </w:p>
    <w:p w:rsidR="008869A6" w:rsidRPr="008869A6" w:rsidRDefault="008869A6" w:rsidP="008869A6">
      <w:pPr>
        <w:spacing w:after="0" w:line="240" w:lineRule="auto"/>
        <w:jc w:val="center"/>
        <w:rPr>
          <w:rFonts w:ascii="Book Antiqua" w:eastAsia="MS ??" w:hAnsi="Book Antiqua" w:cs="Times New Roman"/>
          <w:b/>
          <w:sz w:val="24"/>
          <w:szCs w:val="24"/>
        </w:rPr>
      </w:pPr>
      <w:r w:rsidRPr="008869A6">
        <w:rPr>
          <w:rFonts w:ascii="Book Antiqua" w:eastAsia="MS ??" w:hAnsi="Book Antiqua" w:cs="Times New Roman"/>
          <w:b/>
          <w:sz w:val="24"/>
          <w:szCs w:val="24"/>
        </w:rPr>
        <w:t xml:space="preserve">за </w:t>
      </w:r>
      <w:r w:rsidRPr="008869A6">
        <w:rPr>
          <w:rFonts w:ascii="Book Antiqua" w:eastAsia="MS ??" w:hAnsi="Book Antiqua" w:cs="Times New Roman"/>
          <w:b/>
          <w:color w:val="000000"/>
          <w:sz w:val="24"/>
          <w:szCs w:val="24"/>
        </w:rPr>
        <w:t>наличие на регистрация в „Електроенергиен системен оператор“ ЕАД като „координатор на стандартна балансираща група“</w:t>
      </w:r>
    </w:p>
    <w:p w:rsidR="008869A6" w:rsidRPr="008869A6" w:rsidRDefault="008869A6" w:rsidP="008869A6">
      <w:pPr>
        <w:spacing w:after="0"/>
        <w:jc w:val="center"/>
        <w:rPr>
          <w:rFonts w:ascii="Book Antiqua" w:eastAsia="MS ??" w:hAnsi="Book Antiqua" w:cs="Times New Roman"/>
          <w:b/>
          <w:sz w:val="24"/>
          <w:szCs w:val="24"/>
        </w:rPr>
      </w:pPr>
    </w:p>
    <w:p w:rsidR="00447E87" w:rsidRPr="00447E87" w:rsidRDefault="008869A6" w:rsidP="00447E87">
      <w:pPr>
        <w:jc w:val="both"/>
        <w:rPr>
          <w:rFonts w:ascii="Book Antiqua" w:eastAsia="Calibri" w:hAnsi="Book Antiqua" w:cs="Times New Roman"/>
          <w:sz w:val="24"/>
          <w:szCs w:val="24"/>
          <w:lang w:val="ru-RU"/>
        </w:rPr>
      </w:pPr>
      <w:r w:rsidRPr="008869A6">
        <w:rPr>
          <w:rFonts w:ascii="Book Antiqua" w:eastAsia="Calibri" w:hAnsi="Book Antiqua" w:cs="Times New Roman"/>
          <w:sz w:val="24"/>
          <w:szCs w:val="24"/>
          <w:lang w:val="ru-RU"/>
        </w:rPr>
        <w:t xml:space="preserve">Долуподписаният ……………………………………………………………….. в качеството ми на .………………………………............................................ </w:t>
      </w:r>
      <w:r w:rsidRPr="008869A6">
        <w:rPr>
          <w:rFonts w:ascii="Book Antiqua" w:eastAsia="Calibri" w:hAnsi="Book Antiqua" w:cs="Times New Roman"/>
          <w:i/>
          <w:iCs/>
          <w:sz w:val="24"/>
          <w:szCs w:val="24"/>
          <w:lang w:val="ru-RU"/>
        </w:rPr>
        <w:t>(</w:t>
      </w:r>
      <w:r w:rsidRPr="008869A6">
        <w:rPr>
          <w:rFonts w:ascii="Book Antiqua" w:eastAsia="Calibri" w:hAnsi="Book Antiqua" w:cs="Times New Roman"/>
          <w:i/>
          <w:iCs/>
          <w:sz w:val="24"/>
          <w:szCs w:val="24"/>
        </w:rPr>
        <w:t xml:space="preserve">посочете длъжността) </w:t>
      </w:r>
      <w:r w:rsidRPr="008869A6">
        <w:rPr>
          <w:rFonts w:ascii="Book Antiqua" w:eastAsia="Calibri" w:hAnsi="Book Antiqua" w:cs="Times New Roman"/>
          <w:sz w:val="24"/>
          <w:szCs w:val="24"/>
          <w:lang w:val="ru-RU"/>
        </w:rPr>
        <w:t xml:space="preserve">на …………………......…………………....................................… </w:t>
      </w:r>
      <w:r w:rsidRPr="008869A6">
        <w:rPr>
          <w:rFonts w:ascii="Book Antiqua" w:eastAsia="Calibri" w:hAnsi="Book Antiqua" w:cs="Times New Roman"/>
          <w:i/>
          <w:iCs/>
          <w:sz w:val="24"/>
          <w:szCs w:val="24"/>
          <w:lang w:val="ru-RU"/>
        </w:rPr>
        <w:t>(</w:t>
      </w:r>
      <w:r w:rsidRPr="008869A6">
        <w:rPr>
          <w:rFonts w:ascii="Book Antiqua" w:eastAsia="Calibri" w:hAnsi="Book Antiqua" w:cs="Times New Roman"/>
          <w:i/>
          <w:iCs/>
          <w:sz w:val="24"/>
          <w:szCs w:val="24"/>
        </w:rPr>
        <w:t>посочете наименованието на участника</w:t>
      </w:r>
      <w:r w:rsidRPr="008869A6">
        <w:rPr>
          <w:rFonts w:ascii="Book Antiqua" w:eastAsia="Calibri" w:hAnsi="Book Antiqua" w:cs="Times New Roman"/>
          <w:i/>
          <w:sz w:val="24"/>
          <w:szCs w:val="24"/>
          <w:lang w:val="ru-RU"/>
        </w:rPr>
        <w:t>),</w:t>
      </w:r>
      <w:r w:rsidRPr="008869A6">
        <w:rPr>
          <w:rFonts w:ascii="Book Antiqua" w:eastAsia="MS ??" w:hAnsi="Book Antiqua" w:cs="Times New Roman"/>
          <w:sz w:val="24"/>
          <w:szCs w:val="24"/>
        </w:rPr>
        <w:t xml:space="preserve"> ЕИК/БУЛСТАТ......................................................................., със седалище и адрес на управление .................................................................................................., </w:t>
      </w:r>
      <w:r w:rsidRPr="008869A6">
        <w:rPr>
          <w:rFonts w:ascii="Book Antiqua" w:eastAsia="Calibri" w:hAnsi="Book Antiqua" w:cs="Times New Roman"/>
          <w:sz w:val="24"/>
          <w:szCs w:val="24"/>
          <w:lang w:val="ru-RU"/>
        </w:rPr>
        <w:t xml:space="preserve">във връзка с участие </w:t>
      </w:r>
      <w:r w:rsidR="00E33C37">
        <w:rPr>
          <w:rFonts w:ascii="Book Antiqua" w:eastAsia="Calibri" w:hAnsi="Book Antiqua" w:cs="Times New Roman"/>
          <w:sz w:val="24"/>
          <w:szCs w:val="24"/>
          <w:lang w:val="ru-RU"/>
        </w:rPr>
        <w:t>в</w:t>
      </w:r>
      <w:r w:rsidRPr="008869A6">
        <w:rPr>
          <w:rFonts w:ascii="Book Antiqua" w:eastAsia="Calibri" w:hAnsi="Book Antiqua" w:cs="Times New Roman"/>
          <w:sz w:val="24"/>
          <w:szCs w:val="24"/>
          <w:lang w:val="ru-RU"/>
        </w:rPr>
        <w:t xml:space="preserve"> обществена поръчка с предмет</w:t>
      </w:r>
      <w:r w:rsidR="00447E87">
        <w:rPr>
          <w:rFonts w:ascii="Book Antiqua" w:eastAsia="Calibri" w:hAnsi="Book Antiqua" w:cs="Times New Roman"/>
          <w:sz w:val="24"/>
          <w:szCs w:val="24"/>
          <w:lang w:val="ru-RU"/>
        </w:rPr>
        <w:t xml:space="preserve">: </w:t>
      </w:r>
      <w:r w:rsidR="00447E87" w:rsidRPr="00447E8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„Доставка на активна нетна електрическа енергия и избор на координатор на стандартна балансираща група за ниско напрежение за нуждите на УниБИТ“</w:t>
      </w:r>
      <w:r w:rsidR="00447E87" w:rsidRPr="00447E8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,</w:t>
      </w:r>
    </w:p>
    <w:p w:rsidR="00447E87" w:rsidRPr="00447E87" w:rsidRDefault="00447E87" w:rsidP="00447E87">
      <w:pPr>
        <w:suppressAutoHyphens/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447E87" w:rsidRPr="00447E87" w:rsidRDefault="00447E87" w:rsidP="008869A6">
      <w:pPr>
        <w:jc w:val="both"/>
        <w:rPr>
          <w:rFonts w:ascii="Book Antiqua" w:eastAsia="Calibri" w:hAnsi="Book Antiqua" w:cs="Times New Roman"/>
          <w:sz w:val="24"/>
          <w:szCs w:val="24"/>
        </w:rPr>
      </w:pPr>
    </w:p>
    <w:p w:rsidR="008869A6" w:rsidRPr="008869A6" w:rsidRDefault="008869A6" w:rsidP="008869A6">
      <w:pPr>
        <w:spacing w:after="0" w:line="240" w:lineRule="auto"/>
        <w:ind w:left="2160" w:hanging="2160"/>
        <w:jc w:val="center"/>
        <w:rPr>
          <w:rFonts w:ascii="Book Antiqua" w:eastAsia="MS ??" w:hAnsi="Book Antiqua" w:cs="Times New Roman"/>
          <w:b/>
          <w:sz w:val="24"/>
          <w:szCs w:val="24"/>
        </w:rPr>
      </w:pPr>
      <w:r w:rsidRPr="008869A6">
        <w:rPr>
          <w:rFonts w:ascii="Book Antiqua" w:eastAsia="MS ??" w:hAnsi="Book Antiqua" w:cs="Times New Roman"/>
          <w:b/>
          <w:sz w:val="24"/>
          <w:szCs w:val="24"/>
        </w:rPr>
        <w:t>Д Е К Л А Р И Р А М, че:</w:t>
      </w:r>
    </w:p>
    <w:p w:rsidR="008869A6" w:rsidRPr="008869A6" w:rsidRDefault="008869A6" w:rsidP="008869A6">
      <w:pPr>
        <w:spacing w:after="0" w:line="240" w:lineRule="auto"/>
        <w:ind w:left="2160" w:hanging="2160"/>
        <w:jc w:val="center"/>
        <w:rPr>
          <w:rFonts w:ascii="Book Antiqua" w:eastAsia="MS ??" w:hAnsi="Book Antiqua" w:cs="Times New Roman"/>
          <w:b/>
          <w:sz w:val="24"/>
          <w:szCs w:val="24"/>
        </w:rPr>
      </w:pPr>
    </w:p>
    <w:p w:rsidR="00447E87" w:rsidRDefault="00447E87" w:rsidP="008869A6">
      <w:pPr>
        <w:spacing w:after="0" w:line="240" w:lineRule="auto"/>
        <w:ind w:firstLine="708"/>
        <w:jc w:val="both"/>
        <w:rPr>
          <w:rFonts w:ascii="Book Antiqua" w:eastAsia="MS ??" w:hAnsi="Book Antiqua" w:cs="Times New Roman"/>
          <w:color w:val="000000"/>
          <w:sz w:val="24"/>
          <w:szCs w:val="24"/>
        </w:rPr>
      </w:pPr>
    </w:p>
    <w:p w:rsidR="008869A6" w:rsidRPr="008869A6" w:rsidRDefault="008869A6" w:rsidP="008869A6">
      <w:pPr>
        <w:spacing w:after="0" w:line="240" w:lineRule="auto"/>
        <w:ind w:firstLine="708"/>
        <w:jc w:val="both"/>
        <w:rPr>
          <w:rFonts w:ascii="Book Antiqua" w:eastAsia="MS ??" w:hAnsi="Book Antiqua" w:cs="Times New Roman"/>
          <w:color w:val="000000"/>
          <w:sz w:val="24"/>
          <w:szCs w:val="24"/>
        </w:rPr>
      </w:pPr>
      <w:r w:rsidRPr="008869A6">
        <w:rPr>
          <w:rFonts w:ascii="Book Antiqua" w:eastAsia="MS ??" w:hAnsi="Book Antiqua" w:cs="Times New Roman"/>
          <w:color w:val="000000"/>
          <w:sz w:val="24"/>
          <w:szCs w:val="24"/>
        </w:rPr>
        <w:t xml:space="preserve">Представляваният от мен участник е регистриран </w:t>
      </w:r>
      <w:r w:rsidR="00CF666B" w:rsidRPr="008869A6">
        <w:rPr>
          <w:rFonts w:ascii="Book Antiqua" w:eastAsia="MS ??" w:hAnsi="Book Antiqua" w:cs="Times New Roman"/>
          <w:color w:val="000000"/>
          <w:sz w:val="24"/>
          <w:szCs w:val="24"/>
        </w:rPr>
        <w:t xml:space="preserve">в „Електроенергиен системен оператор“ ЕАД </w:t>
      </w:r>
      <w:bookmarkStart w:id="0" w:name="_GoBack"/>
      <w:bookmarkEnd w:id="0"/>
      <w:r w:rsidR="00CF666B">
        <w:rPr>
          <w:rFonts w:ascii="Book Antiqua" w:eastAsia="MS ??" w:hAnsi="Book Antiqua" w:cs="Times New Roman"/>
          <w:color w:val="000000"/>
          <w:sz w:val="24"/>
          <w:szCs w:val="24"/>
        </w:rPr>
        <w:t xml:space="preserve">като търговец на електрическа енергия и </w:t>
      </w:r>
      <w:r w:rsidRPr="008869A6">
        <w:rPr>
          <w:rFonts w:ascii="Book Antiqua" w:eastAsia="MS ??" w:hAnsi="Book Antiqua" w:cs="Times New Roman"/>
          <w:color w:val="000000"/>
          <w:sz w:val="24"/>
          <w:szCs w:val="24"/>
        </w:rPr>
        <w:t>като „координатор на стандартна балансираща група“ с ИД номер (</w:t>
      </w:r>
      <w:r w:rsidRPr="008869A6">
        <w:rPr>
          <w:rFonts w:ascii="Book Antiqua" w:eastAsia="MS ??" w:hAnsi="Book Antiqua" w:cs="Times New Roman"/>
          <w:color w:val="000000"/>
          <w:sz w:val="24"/>
          <w:szCs w:val="24"/>
          <w:lang w:val="en-US"/>
        </w:rPr>
        <w:t>ID</w:t>
      </w:r>
      <w:r w:rsidRPr="008869A6">
        <w:rPr>
          <w:rFonts w:ascii="Book Antiqua" w:eastAsia="MS ??" w:hAnsi="Book Antiqua" w:cs="Times New Roman"/>
          <w:color w:val="000000"/>
          <w:sz w:val="24"/>
          <w:szCs w:val="24"/>
        </w:rPr>
        <w:t xml:space="preserve"> №) ..................., </w:t>
      </w:r>
      <w:r w:rsidRPr="008869A6">
        <w:rPr>
          <w:rFonts w:ascii="Book Antiqua" w:eastAsia="MS ??" w:hAnsi="Book Antiqua" w:cs="Times New Roman"/>
          <w:color w:val="000000"/>
          <w:sz w:val="24"/>
          <w:szCs w:val="24"/>
          <w:lang w:val="en-US"/>
        </w:rPr>
        <w:t>EIC</w:t>
      </w:r>
      <w:r w:rsidRPr="008869A6">
        <w:rPr>
          <w:rFonts w:ascii="Book Antiqua" w:eastAsia="MS ??" w:hAnsi="Book Antiqua" w:cs="Times New Roman"/>
          <w:color w:val="000000"/>
          <w:sz w:val="24"/>
          <w:szCs w:val="24"/>
        </w:rPr>
        <w:t xml:space="preserve"> код .............</w:t>
      </w:r>
      <w:proofErr w:type="gramStart"/>
      <w:r w:rsidRPr="008869A6">
        <w:rPr>
          <w:rFonts w:ascii="Book Antiqua" w:eastAsia="MS ??" w:hAnsi="Book Antiqua" w:cs="Times New Roman"/>
          <w:color w:val="000000"/>
          <w:sz w:val="24"/>
          <w:szCs w:val="24"/>
        </w:rPr>
        <w:t>,  дата</w:t>
      </w:r>
      <w:proofErr w:type="gramEnd"/>
      <w:r w:rsidRPr="008869A6">
        <w:rPr>
          <w:rFonts w:ascii="Book Antiqua" w:eastAsia="MS ??" w:hAnsi="Book Antiqua" w:cs="Times New Roman"/>
          <w:color w:val="000000"/>
          <w:sz w:val="24"/>
          <w:szCs w:val="24"/>
        </w:rPr>
        <w:t xml:space="preserve"> на регистрация ................ г., договор за балансиране №............/................. г. и статус „активен“.</w:t>
      </w:r>
    </w:p>
    <w:p w:rsidR="008869A6" w:rsidRPr="008869A6" w:rsidRDefault="008869A6" w:rsidP="008869A6">
      <w:pPr>
        <w:spacing w:after="0" w:line="240" w:lineRule="auto"/>
        <w:ind w:firstLine="708"/>
        <w:jc w:val="both"/>
        <w:rPr>
          <w:rFonts w:ascii="Book Antiqua" w:eastAsia="MS ??" w:hAnsi="Book Antiqua" w:cs="Times New Roman"/>
          <w:color w:val="000000"/>
          <w:sz w:val="24"/>
          <w:szCs w:val="24"/>
        </w:rPr>
      </w:pPr>
    </w:p>
    <w:p w:rsidR="008869A6" w:rsidRPr="008869A6" w:rsidRDefault="008869A6" w:rsidP="008869A6">
      <w:pPr>
        <w:spacing w:after="0" w:line="240" w:lineRule="auto"/>
        <w:ind w:firstLine="708"/>
        <w:jc w:val="both"/>
        <w:rPr>
          <w:rFonts w:ascii="Book Antiqua" w:eastAsia="MS ??" w:hAnsi="Book Antiqua" w:cs="Times New Roman"/>
          <w:color w:val="000000"/>
          <w:sz w:val="24"/>
          <w:szCs w:val="24"/>
        </w:rPr>
      </w:pPr>
      <w:r w:rsidRPr="008869A6">
        <w:rPr>
          <w:rFonts w:ascii="Book Antiqua" w:eastAsia="MS ??" w:hAnsi="Book Antiqua" w:cs="Times New Roman"/>
          <w:color w:val="000000"/>
          <w:sz w:val="24"/>
          <w:szCs w:val="24"/>
        </w:rPr>
        <w:t>Публичен регистър, в който се съдържа посочената информация: .......................................................................... (участникът попълва, в случай че информацията за декларираните обстоятелства е достъпна чрез публичен регистър).</w:t>
      </w:r>
    </w:p>
    <w:p w:rsidR="008869A6" w:rsidRPr="008869A6" w:rsidRDefault="008869A6" w:rsidP="008869A6">
      <w:pPr>
        <w:spacing w:after="0" w:line="240" w:lineRule="auto"/>
        <w:ind w:firstLine="708"/>
        <w:rPr>
          <w:rFonts w:ascii="Book Antiqua" w:eastAsia="MS ??" w:hAnsi="Book Antiqua" w:cs="Times New Roman"/>
          <w:color w:val="000000"/>
          <w:sz w:val="24"/>
          <w:szCs w:val="24"/>
        </w:rPr>
      </w:pPr>
    </w:p>
    <w:p w:rsidR="008869A6" w:rsidRDefault="008869A6" w:rsidP="008869A6">
      <w:pPr>
        <w:spacing w:after="0" w:line="240" w:lineRule="auto"/>
        <w:ind w:firstLine="708"/>
        <w:rPr>
          <w:rFonts w:ascii="Book Antiqua" w:eastAsia="MS ??" w:hAnsi="Book Antiqua" w:cs="Times New Roman"/>
          <w:color w:val="000000"/>
          <w:sz w:val="24"/>
          <w:szCs w:val="24"/>
        </w:rPr>
      </w:pPr>
    </w:p>
    <w:p w:rsidR="00363C0A" w:rsidRPr="008869A6" w:rsidRDefault="00363C0A" w:rsidP="008869A6">
      <w:pPr>
        <w:spacing w:after="0" w:line="240" w:lineRule="auto"/>
        <w:ind w:firstLine="708"/>
        <w:rPr>
          <w:rFonts w:ascii="Book Antiqua" w:eastAsia="MS ??" w:hAnsi="Book Antiqua" w:cs="Times New Roman"/>
          <w:color w:val="000000"/>
          <w:sz w:val="24"/>
          <w:szCs w:val="24"/>
        </w:rPr>
      </w:pPr>
    </w:p>
    <w:p w:rsidR="00363C0A" w:rsidRDefault="008869A6" w:rsidP="008869A6">
      <w:pPr>
        <w:spacing w:after="0" w:line="240" w:lineRule="auto"/>
        <w:rPr>
          <w:rFonts w:ascii="Book Antiqua" w:eastAsia="Times New Roman" w:hAnsi="Book Antiqua" w:cs="Times New Roman"/>
          <w:sz w:val="24"/>
          <w:szCs w:val="24"/>
        </w:rPr>
      </w:pPr>
      <w:r w:rsidRPr="008869A6">
        <w:rPr>
          <w:rFonts w:ascii="Book Antiqua" w:eastAsia="Times New Roman" w:hAnsi="Book Antiqua" w:cs="Times New Roman"/>
          <w:sz w:val="24"/>
          <w:szCs w:val="24"/>
        </w:rPr>
        <w:t xml:space="preserve">.....................................г.                 </w:t>
      </w:r>
      <w:r w:rsidRPr="008869A6">
        <w:rPr>
          <w:rFonts w:ascii="Book Antiqua" w:eastAsia="Times New Roman" w:hAnsi="Book Antiqua" w:cs="Times New Roman"/>
          <w:sz w:val="24"/>
          <w:szCs w:val="24"/>
        </w:rPr>
        <w:tab/>
        <w:t xml:space="preserve">                                       Декларатор: </w:t>
      </w:r>
    </w:p>
    <w:p w:rsidR="008869A6" w:rsidRPr="008869A6" w:rsidRDefault="008869A6" w:rsidP="008869A6">
      <w:pPr>
        <w:spacing w:after="0" w:line="240" w:lineRule="auto"/>
        <w:rPr>
          <w:rFonts w:ascii="Book Antiqua" w:eastAsia="Times New Roman" w:hAnsi="Book Antiqua" w:cs="Times New Roman"/>
          <w:i/>
          <w:iCs/>
          <w:sz w:val="24"/>
          <w:szCs w:val="24"/>
        </w:rPr>
      </w:pPr>
      <w:r w:rsidRPr="008869A6">
        <w:rPr>
          <w:rFonts w:ascii="Book Antiqua" w:eastAsia="Times New Roman" w:hAnsi="Book Antiqua" w:cs="Times New Roman"/>
          <w:i/>
          <w:iCs/>
          <w:sz w:val="24"/>
          <w:szCs w:val="24"/>
        </w:rPr>
        <w:t xml:space="preserve">(дата на подписване)             </w:t>
      </w:r>
      <w:r w:rsidRPr="008869A6">
        <w:rPr>
          <w:rFonts w:ascii="Book Antiqua" w:eastAsia="Times New Roman" w:hAnsi="Book Antiqua" w:cs="Times New Roman"/>
          <w:i/>
          <w:iCs/>
          <w:sz w:val="24"/>
          <w:szCs w:val="24"/>
        </w:rPr>
        <w:tab/>
      </w:r>
      <w:r w:rsidRPr="008869A6">
        <w:rPr>
          <w:rFonts w:ascii="Book Antiqua" w:eastAsia="Times New Roman" w:hAnsi="Book Antiqua" w:cs="Times New Roman"/>
          <w:i/>
          <w:iCs/>
          <w:sz w:val="24"/>
          <w:szCs w:val="24"/>
        </w:rPr>
        <w:tab/>
      </w:r>
      <w:r w:rsidRPr="008869A6">
        <w:rPr>
          <w:rFonts w:ascii="Book Antiqua" w:eastAsia="Times New Roman" w:hAnsi="Book Antiqua" w:cs="Times New Roman"/>
          <w:i/>
          <w:iCs/>
          <w:sz w:val="24"/>
          <w:szCs w:val="24"/>
        </w:rPr>
        <w:tab/>
        <w:t xml:space="preserve">                                (подпис и печат)</w:t>
      </w:r>
    </w:p>
    <w:p w:rsidR="00B17284" w:rsidRDefault="00B17284"/>
    <w:sectPr w:rsidR="00B17284" w:rsidSect="00363C0A">
      <w:headerReference w:type="default" r:id="rId6"/>
      <w:footerReference w:type="default" r:id="rId7"/>
      <w:pgSz w:w="11906" w:h="16838"/>
      <w:pgMar w:top="709" w:right="1418" w:bottom="1418" w:left="1418" w:header="567" w:footer="4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2457" w:rsidRDefault="00E22457" w:rsidP="008869A6">
      <w:pPr>
        <w:spacing w:after="0" w:line="240" w:lineRule="auto"/>
      </w:pPr>
      <w:r>
        <w:separator/>
      </w:r>
    </w:p>
  </w:endnote>
  <w:endnote w:type="continuationSeparator" w:id="0">
    <w:p w:rsidR="00E22457" w:rsidRDefault="00E22457" w:rsidP="008869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S ??">
    <w:altName w:val="MS Gothic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484A" w:rsidRDefault="00BC2A3E" w:rsidP="00486DFC">
    <w:pPr>
      <w:pStyle w:val="Footer"/>
      <w:spacing w:before="120" w:after="120"/>
      <w:jc w:val="right"/>
      <w:rPr>
        <w:rFonts w:ascii="Verdana" w:hAnsi="Verdana"/>
        <w:noProof/>
        <w:sz w:val="16"/>
        <w:szCs w:val="16"/>
      </w:rPr>
    </w:pPr>
    <w:r w:rsidRPr="00424EA7">
      <w:rPr>
        <w:rFonts w:ascii="Verdana" w:hAnsi="Verdana"/>
        <w:sz w:val="16"/>
        <w:szCs w:val="16"/>
      </w:rPr>
      <w:fldChar w:fldCharType="begin"/>
    </w:r>
    <w:r w:rsidRPr="00424EA7">
      <w:rPr>
        <w:rFonts w:ascii="Verdana" w:hAnsi="Verdana"/>
        <w:sz w:val="16"/>
        <w:szCs w:val="16"/>
      </w:rPr>
      <w:instrText xml:space="preserve"> PAGE   \* MERGEFORMAT </w:instrText>
    </w:r>
    <w:r w:rsidRPr="00424EA7">
      <w:rPr>
        <w:rFonts w:ascii="Verdana" w:hAnsi="Verdana"/>
        <w:sz w:val="16"/>
        <w:szCs w:val="16"/>
      </w:rPr>
      <w:fldChar w:fldCharType="separate"/>
    </w:r>
    <w:r w:rsidR="00CF666B">
      <w:rPr>
        <w:rFonts w:ascii="Verdana" w:hAnsi="Verdana"/>
        <w:noProof/>
        <w:sz w:val="16"/>
        <w:szCs w:val="16"/>
      </w:rPr>
      <w:t>1</w:t>
    </w:r>
    <w:r w:rsidRPr="00424EA7">
      <w:rPr>
        <w:rFonts w:ascii="Verdana" w:hAnsi="Verdana"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2457" w:rsidRDefault="00E22457" w:rsidP="008869A6">
      <w:pPr>
        <w:spacing w:after="0" w:line="240" w:lineRule="auto"/>
      </w:pPr>
      <w:r>
        <w:separator/>
      </w:r>
    </w:p>
  </w:footnote>
  <w:footnote w:type="continuationSeparator" w:id="0">
    <w:p w:rsidR="00E22457" w:rsidRDefault="00E22457" w:rsidP="008869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6DFC" w:rsidRDefault="00E22457" w:rsidP="00186447">
    <w:pPr>
      <w:spacing w:after="0" w:line="240" w:lineRule="auto"/>
      <w:jc w:val="right"/>
      <w:rPr>
        <w:rFonts w:ascii="Times New Roman" w:eastAsia="Times New Roman" w:hAnsi="Times New Roman"/>
        <w:b/>
        <w:i/>
        <w:sz w:val="24"/>
        <w:szCs w:val="24"/>
        <w:lang w:val="en-US" w:eastAsia="bg-BG"/>
      </w:rPr>
    </w:pPr>
  </w:p>
  <w:p w:rsidR="0057484A" w:rsidRPr="001520C8" w:rsidRDefault="00E22457" w:rsidP="009342B9">
    <w:pPr>
      <w:spacing w:after="0" w:line="240" w:lineRule="auto"/>
      <w:jc w:val="right"/>
      <w:rPr>
        <w:rFonts w:ascii="Cambria" w:eastAsia="Times New Roman" w:hAnsi="Cambria"/>
        <w:b/>
        <w:sz w:val="24"/>
        <w:szCs w:val="24"/>
        <w:lang w:eastAsia="bg-BG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9A6"/>
    <w:rsid w:val="00220326"/>
    <w:rsid w:val="00363C0A"/>
    <w:rsid w:val="00447E87"/>
    <w:rsid w:val="00474C01"/>
    <w:rsid w:val="008869A6"/>
    <w:rsid w:val="008B3C02"/>
    <w:rsid w:val="00A4540C"/>
    <w:rsid w:val="00B17284"/>
    <w:rsid w:val="00BC2A3E"/>
    <w:rsid w:val="00CA26CF"/>
    <w:rsid w:val="00CF666B"/>
    <w:rsid w:val="00E22457"/>
    <w:rsid w:val="00E33C37"/>
    <w:rsid w:val="00F12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EEB4DA-65AD-4091-A7F8-72B4284CE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8869A6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x-none"/>
    </w:rPr>
  </w:style>
  <w:style w:type="character" w:customStyle="1" w:styleId="FooterChar">
    <w:name w:val="Footer Char"/>
    <w:basedOn w:val="DefaultParagraphFont"/>
    <w:link w:val="Footer"/>
    <w:uiPriority w:val="99"/>
    <w:rsid w:val="008869A6"/>
    <w:rPr>
      <w:rFonts w:ascii="Calibri" w:eastAsia="Calibri" w:hAnsi="Calibri" w:cs="Times New Roman"/>
      <w:lang w:val="x-none"/>
    </w:rPr>
  </w:style>
  <w:style w:type="paragraph" w:styleId="Header">
    <w:name w:val="header"/>
    <w:basedOn w:val="Normal"/>
    <w:link w:val="HeaderChar"/>
    <w:uiPriority w:val="99"/>
    <w:unhideWhenUsed/>
    <w:rsid w:val="008869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6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248</Words>
  <Characters>1416</Characters>
  <Application>Microsoft Office Word</Application>
  <DocSecurity>0</DocSecurity>
  <Lines>11</Lines>
  <Paragraphs>3</Paragraphs>
  <ScaleCrop>false</ScaleCrop>
  <Company/>
  <LinksUpToDate>false</LinksUpToDate>
  <CharactersWithSpaces>1661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Иванов</dc:creator>
  <cp:lastModifiedBy>ELI</cp:lastModifiedBy>
  <cp:revision>4</cp:revision>
  <dcterms:created xsi:type="dcterms:W3CDTF">2018-02-13T08:50:00Z</dcterms:created>
  <dcterms:modified xsi:type="dcterms:W3CDTF">2020-02-10T12:12:00Z</dcterms:modified>
</cp:coreProperties>
</file>