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00" w:rsidRDefault="007B7E00" w:rsidP="007B7E00">
      <w:pPr>
        <w:pageBreakBefore/>
        <w:tabs>
          <w:tab w:val="center" w:pos="4153"/>
          <w:tab w:val="right" w:pos="8306"/>
        </w:tabs>
        <w:spacing w:after="0" w:line="100" w:lineRule="atLeast"/>
        <w:ind w:right="6" w:firstLine="567"/>
        <w:jc w:val="right"/>
        <w:rPr>
          <w:rFonts w:ascii="Times New Roman" w:eastAsia="Times New Roman" w:hAnsi="Times New Roman" w:cs="Times New Roman"/>
          <w:b/>
          <w:sz w:val="24"/>
          <w:szCs w:val="24"/>
          <w:u w:val="single"/>
        </w:rPr>
      </w:pPr>
      <w:r>
        <w:rPr>
          <w:rFonts w:ascii="Times New Roman CYR" w:eastAsia="Times New Roman" w:hAnsi="Times New Roman CYR" w:cs="Times New Roman CYR"/>
          <w:bCs/>
          <w:i/>
          <w:sz w:val="28"/>
          <w:szCs w:val="28"/>
        </w:rPr>
        <w:t xml:space="preserve">Образец № </w:t>
      </w:r>
      <w:r w:rsidR="005C0569">
        <w:rPr>
          <w:rFonts w:ascii="Times New Roman CYR" w:eastAsia="Times New Roman" w:hAnsi="Times New Roman CYR" w:cs="Times New Roman CYR"/>
          <w:bCs/>
          <w:i/>
          <w:sz w:val="28"/>
          <w:szCs w:val="28"/>
        </w:rPr>
        <w:t>15</w:t>
      </w:r>
    </w:p>
    <w:p w:rsidR="007B7E00" w:rsidRDefault="007B7E00" w:rsidP="007B7E00">
      <w:pPr>
        <w:tabs>
          <w:tab w:val="center" w:pos="4153"/>
          <w:tab w:val="right" w:pos="8306"/>
        </w:tabs>
        <w:spacing w:after="0" w:line="100" w:lineRule="atLeast"/>
        <w:ind w:right="4" w:firstLine="567"/>
        <w:jc w:val="center"/>
        <w:rPr>
          <w:rFonts w:ascii="Times New Roman" w:eastAsia="Times New Roman" w:hAnsi="Times New Roman" w:cs="Times New Roman"/>
          <w:b/>
          <w:sz w:val="24"/>
          <w:szCs w:val="24"/>
          <w:u w:val="single"/>
        </w:rPr>
      </w:pPr>
    </w:p>
    <w:p w:rsidR="007B7E00" w:rsidRDefault="007B7E00" w:rsidP="007B7E00">
      <w:pPr>
        <w:tabs>
          <w:tab w:val="center" w:pos="4153"/>
          <w:tab w:val="right" w:pos="8306"/>
        </w:tabs>
        <w:spacing w:after="0" w:line="100" w:lineRule="atLeast"/>
        <w:ind w:right="4" w:firstLine="567"/>
        <w:jc w:val="center"/>
        <w:rPr>
          <w:rFonts w:ascii="Times New Roman CYR" w:eastAsia="Times New Roman" w:hAnsi="Times New Roman CYR" w:cs="Times New Roman CYR"/>
          <w:b/>
          <w:bCs/>
          <w:sz w:val="28"/>
          <w:szCs w:val="28"/>
        </w:rPr>
      </w:pPr>
      <w:r>
        <w:rPr>
          <w:rFonts w:ascii="Times New Roman CYR" w:eastAsia="Times New Roman" w:hAnsi="Times New Roman CYR" w:cs="Times New Roman CYR"/>
          <w:b/>
          <w:bCs/>
          <w:sz w:val="28"/>
          <w:szCs w:val="28"/>
        </w:rPr>
        <w:t>Проект на договор за възлагане на обществената поръчка.</w:t>
      </w:r>
    </w:p>
    <w:p w:rsidR="007B7E00" w:rsidRDefault="007B7E00" w:rsidP="007B7E00">
      <w:pPr>
        <w:tabs>
          <w:tab w:val="center" w:pos="4153"/>
          <w:tab w:val="right" w:pos="8306"/>
        </w:tabs>
        <w:spacing w:after="0" w:line="100" w:lineRule="atLeast"/>
        <w:ind w:right="4" w:firstLine="567"/>
        <w:jc w:val="both"/>
        <w:rPr>
          <w:rFonts w:ascii="Times New Roman CYR" w:eastAsia="Times New Roman" w:hAnsi="Times New Roman CYR" w:cs="Times New Roman CYR"/>
          <w:b/>
          <w:bCs/>
          <w:sz w:val="28"/>
          <w:szCs w:val="28"/>
        </w:rPr>
      </w:pPr>
    </w:p>
    <w:p w:rsidR="007B7E00" w:rsidRPr="009C40F6" w:rsidRDefault="007B7E00" w:rsidP="007B7E00">
      <w:pPr>
        <w:widowControl w:val="0"/>
        <w:spacing w:after="54" w:line="260" w:lineRule="exact"/>
        <w:ind w:right="2"/>
        <w:jc w:val="center"/>
        <w:rPr>
          <w:rFonts w:ascii="Times New Roman" w:eastAsia="Times New Roman" w:hAnsi="Times New Roman" w:cs="Times New Roman"/>
          <w:color w:val="FF0000"/>
          <w:spacing w:val="10"/>
          <w:sz w:val="28"/>
          <w:szCs w:val="28"/>
          <w:lang w:val="ru-RU"/>
        </w:rPr>
      </w:pPr>
    </w:p>
    <w:p w:rsidR="007B7E00" w:rsidRDefault="007B7E00" w:rsidP="007B7E00">
      <w:pPr>
        <w:spacing w:after="0" w:line="100" w:lineRule="atLeast"/>
        <w:ind w:left="-360"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ДОГОВОР № ……</w:t>
      </w: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ЗА ВЪЗЛАГАНЕ НА ОБЩЕСТВЕНА ПОРЪЧКА</w:t>
      </w: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p>
    <w:p w:rsidR="007B7E00" w:rsidRDefault="007B7E00" w:rsidP="007B7E00">
      <w:pPr>
        <w:spacing w:after="0" w:line="100" w:lineRule="atLeast"/>
        <w:jc w:val="both"/>
        <w:rPr>
          <w:rFonts w:ascii="Times New Roman" w:eastAsia="Times New Roman" w:hAnsi="Times New Roman" w:cs="Times New Roman"/>
          <w:i/>
          <w:sz w:val="24"/>
          <w:szCs w:val="24"/>
        </w:rPr>
      </w:pP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p>
    <w:p w:rsidR="007B7E00" w:rsidRDefault="005C0569" w:rsidP="007B7E00">
      <w:pPr>
        <w:widowControl w:val="0"/>
        <w:spacing w:after="0" w:line="100" w:lineRule="atLeast"/>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Днес, ………..2020</w:t>
      </w:r>
      <w:r w:rsidR="007B7E00">
        <w:rPr>
          <w:rFonts w:ascii="Times New Roman" w:eastAsia="Times New Roman" w:hAnsi="Times New Roman" w:cs="Times New Roman"/>
          <w:sz w:val="24"/>
          <w:szCs w:val="24"/>
        </w:rPr>
        <w:t xml:space="preserve"> г. в</w:t>
      </w:r>
      <w:r w:rsidR="00AD7EEB">
        <w:rPr>
          <w:rFonts w:ascii="Times New Roman" w:eastAsia="Times New Roman" w:hAnsi="Times New Roman" w:cs="Times New Roman"/>
          <w:sz w:val="24"/>
          <w:szCs w:val="24"/>
        </w:rPr>
        <w:t xml:space="preserve"> гр. София, на основание чл. 194</w:t>
      </w:r>
      <w:r w:rsidR="007B7E00">
        <w:rPr>
          <w:rFonts w:ascii="Times New Roman" w:eastAsia="Times New Roman" w:hAnsi="Times New Roman" w:cs="Times New Roman"/>
          <w:sz w:val="24"/>
          <w:szCs w:val="24"/>
        </w:rPr>
        <w:t>, ал.1 от Закона за обществените поръчки, се сключи настоящият договор между:</w:t>
      </w:r>
    </w:p>
    <w:p w:rsidR="007B7E00" w:rsidRDefault="007B7E00" w:rsidP="007B7E00">
      <w:pPr>
        <w:widowControl w:val="0"/>
        <w:spacing w:after="0" w:line="100" w:lineRule="atLeast"/>
        <w:ind w:firstLine="567"/>
        <w:jc w:val="both"/>
        <w:rPr>
          <w:rFonts w:ascii="Times New Roman" w:eastAsia="Times New Roman" w:hAnsi="Times New Roman" w:cs="Times New Roman"/>
          <w:b/>
          <w:sz w:val="24"/>
          <w:szCs w:val="24"/>
        </w:rPr>
      </w:pP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1.</w:t>
      </w:r>
      <w:r w:rsidR="006A238E">
        <w:rPr>
          <w:rFonts w:ascii="Times New Roman" w:eastAsia="Times New Roman" w:hAnsi="Times New Roman" w:cs="Times New Roman"/>
          <w:b/>
          <w:bCs/>
          <w:sz w:val="24"/>
          <w:szCs w:val="24"/>
        </w:rPr>
        <w:t>Университет по библиотекознание и информационни технологии</w:t>
      </w:r>
      <w:r>
        <w:rPr>
          <w:rFonts w:ascii="Times New Roman" w:eastAsia="Times New Roman" w:hAnsi="Times New Roman" w:cs="Times New Roman"/>
          <w:sz w:val="24"/>
          <w:szCs w:val="24"/>
        </w:rPr>
        <w:t xml:space="preserve">, гр. София, бул. </w:t>
      </w:r>
      <w:r w:rsidR="006A238E">
        <w:rPr>
          <w:rFonts w:ascii="Times New Roman" w:eastAsia="Times New Roman" w:hAnsi="Times New Roman" w:cs="Times New Roman"/>
          <w:sz w:val="24"/>
          <w:szCs w:val="24"/>
        </w:rPr>
        <w:t>„Цариградско шосе“ № 119, ЕИК по БУЛСТАТ 000670552</w:t>
      </w:r>
      <w:r>
        <w:rPr>
          <w:rFonts w:ascii="Times New Roman" w:eastAsia="Times New Roman" w:hAnsi="Times New Roman" w:cs="Times New Roman"/>
          <w:sz w:val="24"/>
          <w:szCs w:val="24"/>
        </w:rPr>
        <w:t xml:space="preserve">, представлявана от </w:t>
      </w:r>
      <w:r w:rsidR="00413545">
        <w:rPr>
          <w:rFonts w:ascii="Times New Roman" w:eastAsia="Times New Roman" w:hAnsi="Times New Roman" w:cs="Times New Roman"/>
          <w:b/>
          <w:sz w:val="24"/>
          <w:szCs w:val="24"/>
        </w:rPr>
        <w:t>проф. д.н. Ирена Петева</w:t>
      </w:r>
      <w:r w:rsidR="006A238E">
        <w:rPr>
          <w:rFonts w:ascii="Times New Roman" w:eastAsia="Times New Roman" w:hAnsi="Times New Roman" w:cs="Times New Roman"/>
          <w:b/>
          <w:sz w:val="24"/>
          <w:szCs w:val="24"/>
        </w:rPr>
        <w:t xml:space="preserve"> – Ректор и Таисия Владимирова – Директор ФСД</w:t>
      </w:r>
      <w:r>
        <w:rPr>
          <w:rFonts w:ascii="Times New Roman" w:eastAsia="Times New Roman" w:hAnsi="Times New Roman" w:cs="Times New Roman"/>
          <w:sz w:val="24"/>
          <w:szCs w:val="24"/>
        </w:rPr>
        <w:t>, наричано по-долу за краткост „</w:t>
      </w:r>
      <w:r>
        <w:rPr>
          <w:rFonts w:ascii="Times New Roman" w:eastAsia="Times New Roman" w:hAnsi="Times New Roman" w:cs="Times New Roman"/>
          <w:b/>
          <w:bCs/>
          <w:sz w:val="24"/>
          <w:szCs w:val="24"/>
        </w:rPr>
        <w:t>Възложител“,</w:t>
      </w:r>
      <w:r>
        <w:rPr>
          <w:rFonts w:ascii="Times New Roman" w:eastAsia="Times New Roman" w:hAnsi="Times New Roman" w:cs="Times New Roman"/>
          <w:sz w:val="24"/>
          <w:szCs w:val="24"/>
        </w:rPr>
        <w:t xml:space="preserve"> от една страна,</w:t>
      </w: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p>
    <w:p w:rsidR="007B7E00" w:rsidRDefault="007B7E00" w:rsidP="007B7E00">
      <w:pPr>
        <w:spacing w:after="0" w:line="100" w:lineRule="atLeast"/>
        <w:jc w:val="center"/>
        <w:rPr>
          <w:rFonts w:ascii="Times New Roman" w:eastAsia="Times New Roman" w:hAnsi="Times New Roman" w:cs="Times New Roman"/>
          <w:sz w:val="24"/>
          <w:szCs w:val="24"/>
        </w:rPr>
      </w:pPr>
    </w:p>
    <w:p w:rsidR="007B7E00" w:rsidRDefault="007B7E00" w:rsidP="0004542F">
      <w:pPr>
        <w:pStyle w:val="12"/>
        <w:spacing w:after="0" w:line="100" w:lineRule="atLeast"/>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ИН по ДДС……………, ЕИК/БУЛСТАТ ................., банкова сметка ......................................., със седалище и адрес на управление гр. ..............................................................., представлявано от ........................................... .................................., наричано за краткост </w:t>
      </w:r>
      <w:r>
        <w:rPr>
          <w:rFonts w:ascii="Times New Roman" w:eastAsia="Times New Roman" w:hAnsi="Times New Roman" w:cs="Times New Roman"/>
          <w:b/>
          <w:sz w:val="24"/>
          <w:szCs w:val="24"/>
        </w:rPr>
        <w:t>Изпълнител</w:t>
      </w:r>
      <w:r>
        <w:rPr>
          <w:rFonts w:ascii="Times New Roman" w:eastAsia="Times New Roman" w:hAnsi="Times New Roman" w:cs="Times New Roman"/>
          <w:sz w:val="24"/>
          <w:szCs w:val="24"/>
        </w:rPr>
        <w:t>, от друга страна.</w:t>
      </w:r>
    </w:p>
    <w:p w:rsidR="007B7E00" w:rsidRDefault="007B7E00" w:rsidP="007B7E00">
      <w:pPr>
        <w:pStyle w:val="12"/>
        <w:spacing w:after="0" w:line="100" w:lineRule="atLeast"/>
        <w:ind w:left="567"/>
        <w:jc w:val="both"/>
        <w:rPr>
          <w:rFonts w:ascii="Times New Roman" w:eastAsia="Times New Roman" w:hAnsi="Times New Roman" w:cs="Times New Roman"/>
          <w:sz w:val="24"/>
          <w:szCs w:val="24"/>
        </w:rPr>
      </w:pPr>
    </w:p>
    <w:p w:rsidR="007B7E00" w:rsidRPr="009C40F6" w:rsidRDefault="007B7E00" w:rsidP="007B7E00">
      <w:pPr>
        <w:spacing w:after="0" w:line="100" w:lineRule="atLeast"/>
        <w:ind w:firstLine="567"/>
        <w:jc w:val="both"/>
        <w:rPr>
          <w:rFonts w:ascii="Times New Roman" w:eastAsia="Times New Roman" w:hAnsi="Times New Roman" w:cs="Times New Roman"/>
          <w:bCs/>
          <w:sz w:val="24"/>
          <w:szCs w:val="24"/>
          <w:lang w:val="ru-RU"/>
        </w:rPr>
      </w:pPr>
      <w:r>
        <w:rPr>
          <w:rFonts w:ascii="Times New Roman" w:eastAsia="Times New Roman" w:hAnsi="Times New Roman" w:cs="Times New Roman"/>
          <w:sz w:val="24"/>
          <w:szCs w:val="24"/>
        </w:rPr>
        <w:t>Страните се споразумяха за следното:</w:t>
      </w: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bookmarkStart w:id="0" w:name="bookmark01"/>
      <w:r>
        <w:rPr>
          <w:rFonts w:ascii="Times New Roman" w:eastAsia="Times New Roman" w:hAnsi="Times New Roman" w:cs="Times New Roman"/>
          <w:b/>
          <w:bCs/>
          <w:sz w:val="24"/>
          <w:szCs w:val="24"/>
        </w:rPr>
        <w:t>ПРЕДМЕТ НА ДОГОВОРА</w:t>
      </w:r>
      <w:bookmarkEnd w:id="0"/>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Pr="009C40F6"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rPr>
        <w:t xml:space="preserve">Чл. 1. (1) ВЪЗЛОЖИТЕЛЯТ </w:t>
      </w:r>
      <w:r>
        <w:rPr>
          <w:rFonts w:ascii="Times New Roman" w:eastAsia="Times New Roman" w:hAnsi="Times New Roman" w:cs="Times New Roman"/>
          <w:bCs/>
          <w:sz w:val="24"/>
          <w:szCs w:val="24"/>
        </w:rPr>
        <w:t>възлага, а</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приема да извършва доставка на нетна активна електрическа енергия и да осъществява задълженията си на координато</w:t>
      </w:r>
      <w:r w:rsidR="000876D7">
        <w:rPr>
          <w:rFonts w:ascii="Times New Roman" w:eastAsia="Times New Roman" w:hAnsi="Times New Roman" w:cs="Times New Roman"/>
          <w:bCs/>
          <w:sz w:val="24"/>
          <w:szCs w:val="24"/>
        </w:rPr>
        <w:t>р на балансираща група за учебно-административните сгради</w:t>
      </w:r>
      <w:r>
        <w:rPr>
          <w:rFonts w:ascii="Times New Roman" w:eastAsia="Times New Roman" w:hAnsi="Times New Roman" w:cs="Times New Roman"/>
          <w:bCs/>
          <w:sz w:val="24"/>
          <w:szCs w:val="24"/>
        </w:rPr>
        <w:t xml:space="preserve"> на </w:t>
      </w:r>
      <w:r w:rsidR="000876D7">
        <w:rPr>
          <w:rFonts w:ascii="Times New Roman" w:eastAsia="Times New Roman" w:hAnsi="Times New Roman" w:cs="Times New Roman"/>
          <w:bCs/>
          <w:sz w:val="24"/>
          <w:szCs w:val="24"/>
        </w:rPr>
        <w:t>Университет по библиотекознание и информационни технологии</w:t>
      </w:r>
      <w:r>
        <w:rPr>
          <w:rFonts w:ascii="Times New Roman" w:eastAsia="Times New Roman" w:hAnsi="Times New Roman" w:cs="Times New Roman"/>
          <w:bCs/>
          <w:sz w:val="24"/>
          <w:szCs w:val="24"/>
        </w:rPr>
        <w:t xml:space="preserve"> в гр. София,</w:t>
      </w:r>
      <w:r w:rsidR="000876D7">
        <w:rPr>
          <w:rFonts w:ascii="Times New Roman" w:eastAsia="Times New Roman" w:hAnsi="Times New Roman" w:cs="Times New Roman"/>
          <w:bCs/>
          <w:sz w:val="24"/>
          <w:szCs w:val="24"/>
        </w:rPr>
        <w:t xml:space="preserve"> на </w:t>
      </w:r>
      <w:r>
        <w:rPr>
          <w:rFonts w:ascii="Times New Roman" w:eastAsia="Times New Roman" w:hAnsi="Times New Roman" w:cs="Times New Roman"/>
          <w:bCs/>
          <w:sz w:val="24"/>
          <w:szCs w:val="24"/>
        </w:rPr>
        <w:t xml:space="preserve"> бул. „</w:t>
      </w:r>
      <w:r w:rsidR="000876D7">
        <w:rPr>
          <w:rFonts w:ascii="Times New Roman" w:eastAsia="Times New Roman" w:hAnsi="Times New Roman" w:cs="Times New Roman"/>
          <w:bCs/>
          <w:sz w:val="24"/>
          <w:szCs w:val="24"/>
        </w:rPr>
        <w:t>Цариградско шосе</w:t>
      </w:r>
      <w:r>
        <w:rPr>
          <w:rFonts w:ascii="Times New Roman" w:eastAsia="Times New Roman" w:hAnsi="Times New Roman" w:cs="Times New Roman"/>
          <w:bCs/>
          <w:sz w:val="24"/>
          <w:szCs w:val="24"/>
        </w:rPr>
        <w:t xml:space="preserve">“, </w:t>
      </w:r>
      <w:r w:rsidR="00D8251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0876D7">
        <w:rPr>
          <w:rFonts w:ascii="Times New Roman" w:eastAsia="Times New Roman" w:hAnsi="Times New Roman" w:cs="Times New Roman"/>
          <w:bCs/>
          <w:sz w:val="24"/>
          <w:szCs w:val="24"/>
        </w:rPr>
        <w:t>119 и на бул. „Шипченски проход“ № 69А</w:t>
      </w:r>
      <w:r>
        <w:rPr>
          <w:rFonts w:ascii="Times New Roman" w:eastAsia="Times New Roman" w:hAnsi="Times New Roman" w:cs="Times New Roman"/>
          <w:bCs/>
          <w:sz w:val="24"/>
          <w:szCs w:val="24"/>
        </w:rPr>
        <w:t>.</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
          <w:bCs/>
          <w:sz w:val="24"/>
          <w:szCs w:val="24"/>
        </w:rPr>
        <w:t xml:space="preserve"> ИЗПЪЛНИТЕЛЯТ</w:t>
      </w:r>
      <w:r>
        <w:rPr>
          <w:rFonts w:ascii="Times New Roman" w:eastAsia="Times New Roman" w:hAnsi="Times New Roman" w:cs="Times New Roman"/>
          <w:bCs/>
          <w:sz w:val="24"/>
          <w:szCs w:val="24"/>
        </w:rPr>
        <w:t xml:space="preserve"> ще осъществява дейностите при условията на този договор, съгласно изискванията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 xml:space="preserve">посочени в документацията за участие и съгласно </w:t>
      </w:r>
      <w:r w:rsidRPr="009C40F6">
        <w:rPr>
          <w:rFonts w:ascii="Times New Roman" w:eastAsia="Times New Roman" w:hAnsi="Times New Roman" w:cs="Times New Roman"/>
          <w:bCs/>
          <w:sz w:val="24"/>
          <w:szCs w:val="24"/>
        </w:rPr>
        <w:t xml:space="preserve">офертата си </w:t>
      </w:r>
      <w:r w:rsidR="00D82516" w:rsidRPr="009C40F6">
        <w:rPr>
          <w:rFonts w:ascii="Times New Roman" w:eastAsia="Times New Roman" w:hAnsi="Times New Roman" w:cs="Times New Roman"/>
          <w:bCs/>
          <w:sz w:val="24"/>
          <w:szCs w:val="24"/>
        </w:rPr>
        <w:t>за участие в</w:t>
      </w:r>
      <w:r w:rsidRPr="009C40F6">
        <w:rPr>
          <w:rFonts w:ascii="Times New Roman" w:eastAsia="Times New Roman" w:hAnsi="Times New Roman" w:cs="Times New Roman"/>
          <w:bCs/>
          <w:sz w:val="24"/>
          <w:szCs w:val="24"/>
        </w:rPr>
        <w:t xml:space="preserve"> обществената поръчка</w:t>
      </w:r>
      <w:r w:rsidRPr="009C40F6">
        <w:rPr>
          <w:rFonts w:ascii="Times New Roman" w:eastAsia="Times New Roman" w:hAnsi="Times New Roman" w:cs="Times New Roman"/>
          <w:b/>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00C00798">
        <w:rPr>
          <w:rFonts w:ascii="Times New Roman" w:eastAsia="Times New Roman" w:hAnsi="Times New Roman" w:cs="Times New Roman"/>
          <w:b/>
          <w:bCs/>
          <w:sz w:val="24"/>
          <w:szCs w:val="24"/>
        </w:rPr>
        <w:t>Чл. 2</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поема отговорността за балансиране и приема да осъществява дейностите, съпътстващи и свързани с балансирането и с доставката на електрическа енергия (включително планиране, договаряне на конкретни количества електрическа енергия, изготвяне и администриране на графици и др.), за които</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 xml:space="preserve">няма да заплаща допълнително извън цената за доставка по чл. </w:t>
      </w:r>
      <w:r w:rsidRPr="009C40F6">
        <w:rPr>
          <w:rFonts w:ascii="Times New Roman" w:eastAsia="Times New Roman" w:hAnsi="Times New Roman" w:cs="Times New Roman"/>
          <w:bCs/>
          <w:sz w:val="24"/>
          <w:szCs w:val="24"/>
          <w:lang w:val="ru-RU"/>
        </w:rPr>
        <w:t>4</w:t>
      </w:r>
      <w:r>
        <w:rPr>
          <w:rFonts w:ascii="Times New Roman" w:eastAsia="Times New Roman" w:hAnsi="Times New Roman" w:cs="Times New Roman"/>
          <w:bCs/>
          <w:sz w:val="24"/>
          <w:szCs w:val="24"/>
        </w:rPr>
        <w:t xml:space="preserve"> от настоящия договор.</w:t>
      </w:r>
    </w:p>
    <w:p w:rsidR="007B7E00" w:rsidRDefault="00C00798"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(1</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С подписването на този договор</w:t>
      </w:r>
      <w:r w:rsidR="007B7E00">
        <w:rPr>
          <w:rFonts w:ascii="Times New Roman" w:eastAsia="Times New Roman" w:hAnsi="Times New Roman" w:cs="Times New Roman"/>
          <w:b/>
          <w:bCs/>
          <w:sz w:val="24"/>
          <w:szCs w:val="24"/>
        </w:rPr>
        <w:t xml:space="preserve"> ВЪЗЛОЖИТЕЛЯТ </w:t>
      </w:r>
      <w:r w:rsidR="007B7E00">
        <w:rPr>
          <w:rFonts w:ascii="Times New Roman" w:eastAsia="Times New Roman" w:hAnsi="Times New Roman" w:cs="Times New Roman"/>
          <w:bCs/>
          <w:sz w:val="24"/>
          <w:szCs w:val="24"/>
        </w:rPr>
        <w:t xml:space="preserve">става член на балансиращата група на </w:t>
      </w:r>
      <w:r w:rsidR="007B7E00">
        <w:rPr>
          <w:rFonts w:ascii="Times New Roman" w:eastAsia="Times New Roman" w:hAnsi="Times New Roman" w:cs="Times New Roman"/>
          <w:b/>
          <w:bCs/>
          <w:sz w:val="24"/>
          <w:szCs w:val="24"/>
        </w:rPr>
        <w:t xml:space="preserve">ИЗПЪЛНИТЕЛЯ, </w:t>
      </w:r>
      <w:r w:rsidR="007B7E00">
        <w:rPr>
          <w:rFonts w:ascii="Times New Roman" w:eastAsia="Times New Roman" w:hAnsi="Times New Roman" w:cs="Times New Roman"/>
          <w:bCs/>
          <w:sz w:val="24"/>
          <w:szCs w:val="24"/>
        </w:rPr>
        <w:t>а</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се задължава да регистрира</w:t>
      </w:r>
      <w:r w:rsidR="007B7E00">
        <w:rPr>
          <w:rFonts w:ascii="Times New Roman" w:eastAsia="Times New Roman" w:hAnsi="Times New Roman" w:cs="Times New Roman"/>
          <w:b/>
          <w:bCs/>
          <w:sz w:val="24"/>
          <w:szCs w:val="24"/>
        </w:rPr>
        <w:t xml:space="preserve"> ВЪЗЛОЖИТЕЛЯ </w:t>
      </w:r>
      <w:r w:rsidR="007B7E00">
        <w:rPr>
          <w:rFonts w:ascii="Times New Roman" w:eastAsia="Times New Roman" w:hAnsi="Times New Roman" w:cs="Times New Roman"/>
          <w:bCs/>
          <w:sz w:val="24"/>
          <w:szCs w:val="24"/>
        </w:rPr>
        <w:t>като участник в групата - член, съгласно Правилата за търговия с електрическа енергия (ПТЕЕ).</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 xml:space="preserve">В този случай отклоненията от заявените количества електрическа енергия за всеки период на сетьлмент в дневните графици за доставка и тяхното заплащане се уреждат от </w:t>
      </w:r>
      <w:r w:rsidR="007B7E00">
        <w:rPr>
          <w:rFonts w:ascii="Times New Roman" w:eastAsia="Times New Roman" w:hAnsi="Times New Roman" w:cs="Times New Roman"/>
          <w:sz w:val="24"/>
          <w:szCs w:val="24"/>
        </w:rPr>
        <w:t>координатора</w:t>
      </w:r>
      <w:r w:rsidR="007B7E00">
        <w:rPr>
          <w:rFonts w:ascii="Times New Roman" w:eastAsia="Times New Roman" w:hAnsi="Times New Roman" w:cs="Times New Roman"/>
          <w:bCs/>
          <w:sz w:val="24"/>
          <w:szCs w:val="24"/>
        </w:rPr>
        <w:t xml:space="preserve"> на балансиращата група, като всички разходи/приходи по балансирането</w:t>
      </w:r>
      <w:r w:rsidR="007B7E00" w:rsidRPr="009C40F6">
        <w:rPr>
          <w:rFonts w:ascii="Times New Roman" w:eastAsia="Times New Roman" w:hAnsi="Times New Roman" w:cs="Times New Roman"/>
          <w:bCs/>
          <w:sz w:val="24"/>
          <w:szCs w:val="24"/>
          <w:lang w:val="ru-RU"/>
        </w:rPr>
        <w:t xml:space="preserve"> </w:t>
      </w:r>
      <w:r w:rsidR="007B7E00">
        <w:rPr>
          <w:rFonts w:ascii="Times New Roman" w:eastAsia="Times New Roman" w:hAnsi="Times New Roman" w:cs="Times New Roman"/>
          <w:bCs/>
          <w:sz w:val="24"/>
          <w:szCs w:val="24"/>
        </w:rPr>
        <w:t xml:space="preserve">ще са за сметка на </w:t>
      </w:r>
      <w:r w:rsidR="007B7E00">
        <w:rPr>
          <w:rFonts w:ascii="Times New Roman" w:eastAsia="Times New Roman" w:hAnsi="Times New Roman" w:cs="Times New Roman"/>
          <w:b/>
          <w:bCs/>
          <w:sz w:val="24"/>
          <w:szCs w:val="24"/>
        </w:rPr>
        <w:t>ИЗПЪЛНИТЕЛЯ.</w:t>
      </w:r>
    </w:p>
    <w:p w:rsidR="007B7E00" w:rsidRDefault="007B7E00" w:rsidP="007B7E00">
      <w:pPr>
        <w:spacing w:after="0" w:line="100" w:lineRule="atLeast"/>
        <w:ind w:firstLine="56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C00798">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 xml:space="preserve">като Координатор на балансираща група осигурява участието на </w:t>
      </w:r>
      <w:r>
        <w:rPr>
          <w:rFonts w:ascii="Times New Roman" w:eastAsia="Times New Roman" w:hAnsi="Times New Roman" w:cs="Times New Roman"/>
          <w:b/>
          <w:bCs/>
          <w:sz w:val="24"/>
          <w:szCs w:val="24"/>
        </w:rPr>
        <w:t xml:space="preserve">ВЪЗЛОЖИТЕЛЯ </w:t>
      </w:r>
      <w:r>
        <w:rPr>
          <w:rFonts w:ascii="Times New Roman" w:eastAsia="Times New Roman" w:hAnsi="Times New Roman" w:cs="Times New Roman"/>
          <w:bCs/>
          <w:sz w:val="24"/>
          <w:szCs w:val="24"/>
        </w:rPr>
        <w:t xml:space="preserve">в балансиращата група при условията на равнопоставеност и прозрачност </w:t>
      </w:r>
      <w:r>
        <w:rPr>
          <w:rFonts w:ascii="Times New Roman" w:eastAsia="Times New Roman" w:hAnsi="Times New Roman" w:cs="Times New Roman"/>
          <w:bCs/>
          <w:sz w:val="24"/>
          <w:szCs w:val="24"/>
        </w:rPr>
        <w:lastRenderedPageBreak/>
        <w:t>на начина на изчисляване на индивидуалния небаланс и на разпределяне на груповия ефект между участниците в групата.</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Pr="00A1318B" w:rsidRDefault="007B7E00" w:rsidP="00A1318B">
      <w:pPr>
        <w:spacing w:after="0" w:line="100" w:lineRule="atLeast"/>
        <w:jc w:val="both"/>
        <w:rPr>
          <w:rFonts w:ascii="Times New Roman" w:eastAsia="Times New Roman" w:hAnsi="Times New Roman" w:cs="Times New Roman"/>
          <w:bCs/>
          <w:sz w:val="24"/>
          <w:szCs w:val="24"/>
        </w:rPr>
      </w:pPr>
      <w:bookmarkStart w:id="1" w:name="bookmark291"/>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СРОК И МЯСТО НА ИЗПЪЛНЕНИЕ НА ДОГОВОРА. ВЛИЗАНЕ В СИЛА</w:t>
      </w:r>
      <w:bookmarkEnd w:id="1"/>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Pr="00003EF4"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Чл. 3. (1) </w:t>
      </w:r>
      <w:r>
        <w:rPr>
          <w:rFonts w:ascii="Times New Roman" w:eastAsia="Times New Roman" w:hAnsi="Times New Roman" w:cs="Times New Roman"/>
          <w:bCs/>
          <w:sz w:val="24"/>
          <w:szCs w:val="24"/>
        </w:rPr>
        <w:t>Настоящият договор се сключва за срок от 12 (дванадесет) месеца, считано от</w:t>
      </w:r>
      <w:r>
        <w:rPr>
          <w:rFonts w:ascii="Times New Roman" w:eastAsia="Times New Roman" w:hAnsi="Times New Roman" w:cs="Times New Roman"/>
          <w:sz w:val="24"/>
          <w:szCs w:val="24"/>
        </w:rPr>
        <w:t xml:space="preserve"> датата на потвърждава</w:t>
      </w:r>
      <w:r w:rsidR="00003EF4">
        <w:rPr>
          <w:rFonts w:ascii="Times New Roman" w:eastAsia="Times New Roman" w:hAnsi="Times New Roman" w:cs="Times New Roman"/>
          <w:sz w:val="24"/>
          <w:szCs w:val="24"/>
        </w:rPr>
        <w:t>не регистрация на първия график</w:t>
      </w:r>
      <w:r w:rsidR="00003EF4">
        <w:rPr>
          <w:rFonts w:ascii="Times New Roman" w:eastAsia="Times New Roman" w:hAnsi="Times New Roman" w:cs="Times New Roman"/>
          <w:sz w:val="24"/>
          <w:szCs w:val="24"/>
          <w:lang w:val="en-US"/>
        </w:rPr>
        <w:t xml:space="preserve"> </w:t>
      </w:r>
      <w:r w:rsidR="00003EF4">
        <w:rPr>
          <w:rFonts w:ascii="Times New Roman" w:eastAsia="Times New Roman" w:hAnsi="Times New Roman" w:cs="Times New Roman"/>
          <w:sz w:val="24"/>
          <w:szCs w:val="24"/>
        </w:rPr>
        <w:t>или до изчерпване на финансовия ресурс което събитие настъпи по-рано.</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 xml:space="preserve">Място на изпълнение на доставката </w:t>
      </w:r>
      <w:r>
        <w:rPr>
          <w:rFonts w:ascii="Times New Roman" w:eastAsia="Times New Roman" w:hAnsi="Times New Roman" w:cs="Times New Roman"/>
          <w:sz w:val="24"/>
          <w:szCs w:val="24"/>
        </w:rPr>
        <w:t>–</w:t>
      </w:r>
      <w:r w:rsidR="00A1318B" w:rsidRPr="00A1318B">
        <w:t xml:space="preserve"> </w:t>
      </w:r>
      <w:r w:rsidR="000876D7">
        <w:rPr>
          <w:rFonts w:ascii="Times New Roman" w:eastAsia="Times New Roman" w:hAnsi="Times New Roman" w:cs="Times New Roman"/>
          <w:sz w:val="24"/>
          <w:szCs w:val="24"/>
        </w:rPr>
        <w:t>учебно-административните сгради на УниБИТ, находящи се в град София на адрес „бул. „Цариградско шосе“ № 119 и бул. „Шипченски проход“ № 69А</w:t>
      </w:r>
      <w:r>
        <w:rPr>
          <w:rFonts w:ascii="Times New Roman" w:eastAsia="Times New Roman" w:hAnsi="Times New Roman" w:cs="Times New Roman"/>
          <w:sz w:val="24"/>
          <w:szCs w:val="24"/>
        </w:rPr>
        <w:t>, посочен</w:t>
      </w:r>
      <w:r w:rsidR="000876D7">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в </w:t>
      </w:r>
      <w:r>
        <w:rPr>
          <w:rFonts w:ascii="Times New Roman" w:eastAsia="Times New Roman" w:hAnsi="Times New Roman" w:cs="Times New Roman"/>
          <w:bCs/>
          <w:sz w:val="24"/>
          <w:szCs w:val="24"/>
        </w:rPr>
        <w:t xml:space="preserve">Техническата спецификация </w:t>
      </w:r>
      <w:r w:rsidR="005E6FF9">
        <w:rPr>
          <w:rFonts w:ascii="Times New Roman" w:eastAsia="Times New Roman" w:hAnsi="Times New Roman" w:cs="Times New Roman"/>
          <w:bCs/>
          <w:sz w:val="24"/>
          <w:szCs w:val="24"/>
        </w:rPr>
        <w:t xml:space="preserve">и </w:t>
      </w:r>
      <w:r w:rsidR="005E6FF9" w:rsidRPr="005E6FF9">
        <w:rPr>
          <w:rFonts w:ascii="Times New Roman" w:eastAsia="Times New Roman" w:hAnsi="Times New Roman" w:cs="Times New Roman"/>
          <w:bCs/>
          <w:sz w:val="24"/>
          <w:szCs w:val="24"/>
        </w:rPr>
        <w:t>Предложение на Изпълнителя</w:t>
      </w:r>
      <w:r w:rsidR="00417827">
        <w:rPr>
          <w:rFonts w:ascii="Times New Roman" w:eastAsia="Times New Roman" w:hAnsi="Times New Roman" w:cs="Times New Roman"/>
          <w:bCs/>
          <w:sz w:val="24"/>
          <w:szCs w:val="24"/>
        </w:rPr>
        <w:t xml:space="preserve"> </w:t>
      </w:r>
      <w:r w:rsidR="005E6FF9">
        <w:rPr>
          <w:rFonts w:ascii="Times New Roman" w:eastAsia="Times New Roman" w:hAnsi="Times New Roman" w:cs="Times New Roman"/>
          <w:bCs/>
          <w:sz w:val="24"/>
          <w:szCs w:val="24"/>
        </w:rPr>
        <w:t>– Приложение № 2 , които са</w:t>
      </w:r>
      <w:r>
        <w:rPr>
          <w:rFonts w:ascii="Times New Roman" w:eastAsia="Times New Roman" w:hAnsi="Times New Roman" w:cs="Times New Roman"/>
          <w:bCs/>
          <w:sz w:val="24"/>
          <w:szCs w:val="24"/>
        </w:rPr>
        <w:t xml:space="preserve"> неразделна част от настоящия договор.</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ЦЕНА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Pr="00782EE5" w:rsidRDefault="007B7E00" w:rsidP="00782EE5">
      <w:pPr>
        <w:spacing w:after="0" w:line="100" w:lineRule="atLeast"/>
        <w:ind w:firstLine="708"/>
        <w:jc w:val="both"/>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Чл. 4. (1)</w:t>
      </w:r>
      <w:r>
        <w:rPr>
          <w:rFonts w:ascii="Times New Roman" w:eastAsia="Times New Roman" w:hAnsi="Times New Roman" w:cs="Times New Roman"/>
          <w:bCs/>
          <w:sz w:val="24"/>
          <w:szCs w:val="24"/>
        </w:rPr>
        <w:t xml:space="preserve"> Цената за доставка на</w:t>
      </w:r>
      <w:r w:rsidRPr="009C40F6">
        <w:rPr>
          <w:rFonts w:ascii="Times New Roman" w:eastAsia="Times New Roman" w:hAnsi="Times New Roman" w:cs="Times New Roman"/>
          <w:bCs/>
          <w:sz w:val="24"/>
          <w:szCs w:val="24"/>
          <w:lang w:val="ru-RU"/>
        </w:rPr>
        <w:t xml:space="preserve"> 1 (</w:t>
      </w:r>
      <w:r>
        <w:rPr>
          <w:rFonts w:ascii="Times New Roman" w:eastAsia="Times New Roman" w:hAnsi="Times New Roman" w:cs="Times New Roman"/>
          <w:bCs/>
          <w:sz w:val="24"/>
          <w:szCs w:val="24"/>
        </w:rPr>
        <w:t>един</w:t>
      </w:r>
      <w:r w:rsidRPr="009C40F6">
        <w:rPr>
          <w:rFonts w:ascii="Times New Roman" w:eastAsia="Times New Roman" w:hAnsi="Times New Roman" w:cs="Times New Roman"/>
          <w:bCs/>
          <w:sz w:val="24"/>
          <w:szCs w:val="24"/>
          <w:lang w:val="ru-RU"/>
        </w:rPr>
        <w:t xml:space="preserve">) </w:t>
      </w:r>
      <w:proofErr w:type="spellStart"/>
      <w:r w:rsidR="00B36CD5">
        <w:rPr>
          <w:rFonts w:ascii="Times New Roman" w:eastAsia="Times New Roman" w:hAnsi="Times New Roman" w:cs="Times New Roman"/>
          <w:bCs/>
          <w:sz w:val="24"/>
          <w:szCs w:val="24"/>
        </w:rPr>
        <w:t>К</w:t>
      </w:r>
      <w:r>
        <w:rPr>
          <w:rFonts w:ascii="Times New Roman" w:eastAsia="Times New Roman" w:hAnsi="Times New Roman" w:cs="Times New Roman"/>
          <w:bCs/>
          <w:sz w:val="24"/>
          <w:szCs w:val="24"/>
        </w:rPr>
        <w:t>Wh</w:t>
      </w:r>
      <w:proofErr w:type="spellEnd"/>
      <w:r>
        <w:rPr>
          <w:rFonts w:ascii="Times New Roman" w:eastAsia="Times New Roman" w:hAnsi="Times New Roman" w:cs="Times New Roman"/>
          <w:bCs/>
          <w:sz w:val="24"/>
          <w:szCs w:val="24"/>
        </w:rPr>
        <w:t xml:space="preserve"> нетна активна електрическа енергия е </w:t>
      </w:r>
      <w:r w:rsidR="00B36CD5">
        <w:rPr>
          <w:rFonts w:ascii="Times New Roman" w:eastAsia="Times New Roman" w:hAnsi="Times New Roman" w:cs="Times New Roman"/>
          <w:bCs/>
          <w:sz w:val="24"/>
          <w:szCs w:val="24"/>
        </w:rPr>
        <w:t>……………………(словом)</w:t>
      </w:r>
      <w:r w:rsidR="003D71C1">
        <w:rPr>
          <w:rFonts w:ascii="Times New Roman" w:eastAsia="Times New Roman" w:hAnsi="Times New Roman" w:cs="Times New Roman"/>
          <w:bCs/>
          <w:sz w:val="24"/>
          <w:szCs w:val="24"/>
        </w:rPr>
        <w:t xml:space="preserve"> лева, без ДДС, </w:t>
      </w:r>
      <w:r w:rsidR="00782EE5">
        <w:rPr>
          <w:rFonts w:ascii="Times New Roman" w:eastAsia="Times New Roman" w:hAnsi="Times New Roman" w:cs="Times New Roman"/>
          <w:bCs/>
          <w:sz w:val="24"/>
          <w:szCs w:val="24"/>
        </w:rPr>
        <w:t xml:space="preserve">като </w:t>
      </w:r>
      <w:r w:rsidR="00782EE5" w:rsidRPr="00782EE5">
        <w:rPr>
          <w:rFonts w:ascii="Times New Roman" w:eastAsia="Times New Roman" w:hAnsi="Times New Roman" w:cs="Times New Roman"/>
          <w:sz w:val="24"/>
          <w:szCs w:val="24"/>
        </w:rPr>
        <w:t xml:space="preserve">общата цена за доставката на прогнозното количество – </w:t>
      </w:r>
      <w:r w:rsidR="009F13B7" w:rsidRPr="009F13B7">
        <w:rPr>
          <w:rFonts w:ascii="Times New Roman" w:eastAsia="Times New Roman" w:hAnsi="Times New Roman" w:cs="Times New Roman"/>
          <w:sz w:val="24"/>
          <w:szCs w:val="24"/>
        </w:rPr>
        <w:t>390736</w:t>
      </w:r>
      <w:r w:rsidR="00B36CD5" w:rsidRPr="009F13B7">
        <w:rPr>
          <w:rFonts w:ascii="Times New Roman" w:eastAsia="Times New Roman" w:hAnsi="Times New Roman" w:cs="Times New Roman"/>
          <w:sz w:val="24"/>
          <w:szCs w:val="24"/>
        </w:rPr>
        <w:t xml:space="preserve"> К</w:t>
      </w:r>
      <w:proofErr w:type="spellStart"/>
      <w:r w:rsidR="00782EE5" w:rsidRPr="009F13B7">
        <w:rPr>
          <w:rFonts w:ascii="Times New Roman" w:eastAsia="Times New Roman" w:hAnsi="Times New Roman" w:cs="Times New Roman"/>
          <w:sz w:val="24"/>
          <w:szCs w:val="24"/>
          <w:lang w:val="en-US"/>
        </w:rPr>
        <w:t>Wh</w:t>
      </w:r>
      <w:proofErr w:type="spellEnd"/>
      <w:r w:rsidR="009F13B7">
        <w:rPr>
          <w:rFonts w:ascii="Times New Roman" w:eastAsia="Times New Roman" w:hAnsi="Times New Roman" w:cs="Times New Roman"/>
          <w:sz w:val="24"/>
          <w:szCs w:val="24"/>
        </w:rPr>
        <w:t>.</w:t>
      </w:r>
      <w:r w:rsidR="00782EE5" w:rsidRPr="009F13B7">
        <w:rPr>
          <w:rFonts w:ascii="Times New Roman" w:eastAsia="Times New Roman" w:hAnsi="Times New Roman" w:cs="Times New Roman"/>
          <w:sz w:val="24"/>
          <w:szCs w:val="24"/>
        </w:rPr>
        <w:t xml:space="preserve"> </w:t>
      </w:r>
      <w:r w:rsidR="00782EE5" w:rsidRPr="00782EE5">
        <w:rPr>
          <w:rFonts w:ascii="Times New Roman" w:eastAsia="Times New Roman" w:hAnsi="Times New Roman" w:cs="Times New Roman"/>
          <w:sz w:val="24"/>
          <w:szCs w:val="24"/>
        </w:rPr>
        <w:t>нетна активна електрическа енергия на ниско напрежение е</w:t>
      </w:r>
      <w:r w:rsidR="00782EE5" w:rsidRPr="00F441DB">
        <w:rPr>
          <w:rFonts w:ascii="Times New Roman" w:eastAsia="Times New Roman" w:hAnsi="Times New Roman" w:cs="Times New Roman"/>
          <w:sz w:val="24"/>
          <w:szCs w:val="24"/>
        </w:rPr>
        <w:t>:………………</w:t>
      </w:r>
      <w:r w:rsidR="00782EE5" w:rsidRPr="00F441DB">
        <w:rPr>
          <w:rFonts w:ascii="Times New Roman" w:eastAsia="Times New Roman" w:hAnsi="Times New Roman" w:cs="Times New Roman"/>
          <w:sz w:val="24"/>
          <w:szCs w:val="24"/>
          <w:lang w:val="ru-RU"/>
        </w:rPr>
        <w:t>(</w:t>
      </w:r>
      <w:r w:rsidR="00782EE5" w:rsidRPr="00F441DB">
        <w:rPr>
          <w:rFonts w:ascii="Times New Roman" w:eastAsia="Times New Roman" w:hAnsi="Times New Roman" w:cs="Times New Roman"/>
          <w:sz w:val="24"/>
          <w:szCs w:val="24"/>
        </w:rPr>
        <w:t>с</w:t>
      </w:r>
      <w:r w:rsidR="00782EE5" w:rsidRPr="00782EE5">
        <w:rPr>
          <w:rFonts w:ascii="Times New Roman" w:eastAsia="Times New Roman" w:hAnsi="Times New Roman" w:cs="Times New Roman"/>
          <w:sz w:val="24"/>
          <w:szCs w:val="24"/>
        </w:rPr>
        <w:t>ловом</w:t>
      </w:r>
      <w:r w:rsidR="00782EE5" w:rsidRPr="009C40F6">
        <w:rPr>
          <w:rFonts w:ascii="Times New Roman" w:eastAsia="Times New Roman" w:hAnsi="Times New Roman" w:cs="Times New Roman"/>
          <w:sz w:val="24"/>
          <w:szCs w:val="24"/>
          <w:lang w:val="ru-RU"/>
        </w:rPr>
        <w:t>)</w:t>
      </w:r>
      <w:r w:rsidR="00782EE5" w:rsidRPr="00782EE5">
        <w:rPr>
          <w:rFonts w:ascii="Times New Roman" w:eastAsia="Times New Roman" w:hAnsi="Times New Roman" w:cs="Times New Roman"/>
          <w:sz w:val="24"/>
          <w:szCs w:val="24"/>
        </w:rPr>
        <w:t xml:space="preserve"> лева без ДДС,</w:t>
      </w:r>
      <w:r w:rsidR="00782EE5">
        <w:rPr>
          <w:rFonts w:ascii="Times New Roman" w:eastAsia="Times New Roman" w:hAnsi="Times New Roman" w:cs="Times New Roman"/>
          <w:b/>
          <w:i/>
          <w:sz w:val="24"/>
          <w:szCs w:val="24"/>
        </w:rPr>
        <w:t xml:space="preserve"> </w:t>
      </w:r>
      <w:r w:rsidR="003D71C1">
        <w:rPr>
          <w:rFonts w:ascii="Times New Roman" w:eastAsia="Times New Roman" w:hAnsi="Times New Roman" w:cs="Times New Roman"/>
          <w:bCs/>
          <w:sz w:val="24"/>
          <w:szCs w:val="24"/>
        </w:rPr>
        <w:t>съобразно Ценово предложени</w:t>
      </w:r>
      <w:r w:rsidR="006620FB">
        <w:rPr>
          <w:rFonts w:ascii="Times New Roman" w:eastAsia="Times New Roman" w:hAnsi="Times New Roman" w:cs="Times New Roman"/>
          <w:bCs/>
          <w:sz w:val="24"/>
          <w:szCs w:val="24"/>
        </w:rPr>
        <w:t xml:space="preserve">е на Изпълнителя – </w:t>
      </w:r>
      <w:r w:rsidR="00C35106">
        <w:rPr>
          <w:rFonts w:ascii="Times New Roman" w:eastAsia="Times New Roman" w:hAnsi="Times New Roman" w:cs="Times New Roman"/>
          <w:bCs/>
          <w:sz w:val="24"/>
          <w:szCs w:val="24"/>
        </w:rPr>
        <w:t>Приложение № 3</w:t>
      </w:r>
      <w:r w:rsidR="003D71C1" w:rsidRPr="009C40F6">
        <w:rPr>
          <w:rFonts w:ascii="Times New Roman" w:eastAsia="Times New Roman" w:hAnsi="Times New Roman" w:cs="Times New Roman"/>
          <w:bCs/>
          <w:sz w:val="24"/>
          <w:szCs w:val="24"/>
        </w:rPr>
        <w:t>, н</w:t>
      </w:r>
      <w:r w:rsidR="003D71C1">
        <w:rPr>
          <w:rFonts w:ascii="Times New Roman" w:eastAsia="Times New Roman" w:hAnsi="Times New Roman" w:cs="Times New Roman"/>
          <w:bCs/>
          <w:sz w:val="24"/>
          <w:szCs w:val="24"/>
        </w:rPr>
        <w:t xml:space="preserve">еразделна част от настоящия договор. </w:t>
      </w:r>
      <w:r>
        <w:rPr>
          <w:rFonts w:ascii="Times New Roman" w:eastAsia="Times New Roman" w:hAnsi="Times New Roman" w:cs="Times New Roman"/>
          <w:bCs/>
          <w:sz w:val="24"/>
          <w:szCs w:val="24"/>
        </w:rPr>
        <w:t xml:space="preserve"> </w:t>
      </w:r>
      <w:r>
        <w:rPr>
          <w:rFonts w:ascii="Times New Roman" w:eastAsia="Times New Roman" w:hAnsi="Times New Roman" w:cs="Times New Roman"/>
          <w:color w:val="000000"/>
          <w:sz w:val="24"/>
          <w:szCs w:val="24"/>
        </w:rPr>
        <w:t xml:space="preserve">В цената е </w:t>
      </w:r>
      <w:r w:rsidR="006620FB">
        <w:rPr>
          <w:rFonts w:ascii="Times New Roman" w:eastAsia="Times New Roman" w:hAnsi="Times New Roman" w:cs="Times New Roman"/>
          <w:color w:val="000000"/>
          <w:sz w:val="24"/>
          <w:szCs w:val="24"/>
        </w:rPr>
        <w:t xml:space="preserve">включена цената на доставената </w:t>
      </w:r>
      <w:r>
        <w:rPr>
          <w:rFonts w:ascii="Times New Roman" w:eastAsia="Times New Roman" w:hAnsi="Times New Roman" w:cs="Times New Roman"/>
          <w:color w:val="000000"/>
          <w:sz w:val="24"/>
          <w:szCs w:val="24"/>
        </w:rPr>
        <w:t xml:space="preserve">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 </w:t>
      </w:r>
      <w:r w:rsidRPr="00496040">
        <w:rPr>
          <w:rFonts w:ascii="Times New Roman" w:eastAsia="Times New Roman" w:hAnsi="Times New Roman" w:cs="Times New Roman"/>
          <w:color w:val="000000"/>
          <w:sz w:val="24"/>
          <w:szCs w:val="24"/>
        </w:rPr>
        <w:t>(на дневните почасови графици</w:t>
      </w:r>
      <w:r>
        <w:rPr>
          <w:rFonts w:ascii="Times New Roman" w:eastAsia="Times New Roman" w:hAnsi="Times New Roman" w:cs="Times New Roman"/>
          <w:color w:val="000000"/>
          <w:sz w:val="24"/>
          <w:szCs w:val="24"/>
        </w:rPr>
        <w:t xml:space="preserve">), такса за участие в балансиращата група и всички други разходи, свързани с изпълнението на </w:t>
      </w:r>
      <w:r>
        <w:rPr>
          <w:rFonts w:ascii="Times New Roman" w:eastAsia="Times New Roman" w:hAnsi="Times New Roman" w:cs="Times New Roman"/>
          <w:sz w:val="24"/>
          <w:szCs w:val="24"/>
        </w:rPr>
        <w:t>предмета на поръчката, без цената за данъци и акцизи, такси, цена за достъп и пренос.</w:t>
      </w:r>
      <w:bookmarkStart w:id="2" w:name="_GoBack"/>
      <w:bookmarkEnd w:id="2"/>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ВЪЗЛОЖИТЕЛЯТ </w:t>
      </w:r>
      <w:r>
        <w:rPr>
          <w:rFonts w:ascii="Times New Roman" w:eastAsia="Times New Roman" w:hAnsi="Times New Roman" w:cs="Times New Roman"/>
          <w:bCs/>
          <w:sz w:val="24"/>
          <w:szCs w:val="24"/>
        </w:rPr>
        <w:t xml:space="preserve">заплаща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цената по ал.1 по количеството доставена нетна електрическа енергия</w:t>
      </w:r>
      <w:r w:rsidR="00A1318B">
        <w:rPr>
          <w:rFonts w:ascii="Times New Roman" w:eastAsia="Times New Roman" w:hAnsi="Times New Roman" w:cs="Times New Roman"/>
          <w:bCs/>
          <w:sz w:val="24"/>
          <w:szCs w:val="24"/>
        </w:rPr>
        <w:t xml:space="preserve"> до обекта, посочен в договора.</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 xml:space="preserve">ВЪЗЛОЖИТЕЛЯТ </w:t>
      </w:r>
      <w:r>
        <w:rPr>
          <w:rFonts w:ascii="Times New Roman" w:eastAsia="Times New Roman" w:hAnsi="Times New Roman" w:cs="Times New Roman"/>
          <w:bCs/>
          <w:sz w:val="24"/>
          <w:szCs w:val="24"/>
        </w:rPr>
        <w:t>не заплаща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 xml:space="preserve">такса за участие в балансиращата група, извън цената по ал. 1. В случаите на небаланси на електрическа енергия същите са за сметка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не се начисляват допълнително суми за излишък и недостиг.</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rPr>
        <w:t xml:space="preserve">ВЪЗЛОЖИТЕЛЯТ </w:t>
      </w:r>
      <w:r>
        <w:rPr>
          <w:rFonts w:ascii="Times New Roman" w:eastAsia="Times New Roman" w:hAnsi="Times New Roman" w:cs="Times New Roman"/>
          <w:sz w:val="24"/>
          <w:szCs w:val="24"/>
        </w:rPr>
        <w:t xml:space="preserve">не заплаща извън цената по ал. 1 такси за изготвянето и администрирането на прогнозни графици по чл. </w:t>
      </w:r>
      <w:r w:rsidR="006742A1">
        <w:rPr>
          <w:rFonts w:ascii="Times New Roman" w:eastAsia="Times New Roman" w:hAnsi="Times New Roman" w:cs="Times New Roman"/>
          <w:sz w:val="24"/>
          <w:szCs w:val="24"/>
        </w:rPr>
        <w:t>8</w:t>
      </w:r>
      <w:r>
        <w:rPr>
          <w:rFonts w:ascii="Times New Roman" w:eastAsia="Times New Roman" w:hAnsi="Times New Roman" w:cs="Times New Roman"/>
          <w:sz w:val="24"/>
          <w:szCs w:val="24"/>
        </w:rPr>
        <w:t>, т. 7 от договора.</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Pr>
          <w:rFonts w:ascii="Times New Roman" w:eastAsia="Times New Roman" w:hAnsi="Times New Roman" w:cs="Times New Roman"/>
          <w:bCs/>
          <w:sz w:val="24"/>
          <w:szCs w:val="24"/>
        </w:rPr>
        <w:t xml:space="preserve"> По време на действие на договора, оферираната в Ценовото предложение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 xml:space="preserve">цена на нетна активна електрическа енергия не се променя, освен в случаите, когато е в полза на </w:t>
      </w:r>
      <w:r>
        <w:rPr>
          <w:rFonts w:ascii="Times New Roman" w:eastAsia="Times New Roman" w:hAnsi="Times New Roman" w:cs="Times New Roman"/>
          <w:b/>
          <w:bCs/>
          <w:sz w:val="24"/>
          <w:szCs w:val="24"/>
        </w:rPr>
        <w:t>ВЪЗЛОЖИТЕЛЯ.</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УСЛОВИЯ И НАЧИН НА ПЛАЩАНЕ</w:t>
      </w:r>
    </w:p>
    <w:p w:rsidR="007B7E00" w:rsidRDefault="007B7E00" w:rsidP="007B7E00">
      <w:pPr>
        <w:pStyle w:val="12"/>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Чл. 5. (1) ВЪЗЛОЖИТЕЛЯТ </w:t>
      </w:r>
      <w:r>
        <w:rPr>
          <w:rFonts w:ascii="Times New Roman" w:eastAsia="Times New Roman" w:hAnsi="Times New Roman" w:cs="Times New Roman"/>
          <w:bCs/>
          <w:sz w:val="24"/>
          <w:szCs w:val="24"/>
        </w:rPr>
        <w:t>заплаща веднъж месечно потребеното количество електрическа енергия, отчетена от измервателните уреди на съответните измервателни точки,</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по определената в договора единична цена за един мВтч. Във фактурата се записва цената на електрическата енергия,  акциз по чл. 20 ал. 2 т. 17 от ЗАДС и определената с решения на КЕВР (ДКЕВР) такса (цена) „задължения към обществото", в срок до </w:t>
      </w:r>
      <w:r w:rsidR="006742A1">
        <w:rPr>
          <w:rFonts w:ascii="Times New Roman" w:eastAsia="Times New Roman" w:hAnsi="Times New Roman" w:cs="Times New Roman"/>
          <w:bCs/>
          <w:sz w:val="24"/>
          <w:szCs w:val="24"/>
        </w:rPr>
        <w:t>15</w:t>
      </w:r>
      <w:r>
        <w:rPr>
          <w:rFonts w:ascii="Times New Roman" w:eastAsia="Times New Roman" w:hAnsi="Times New Roman" w:cs="Times New Roman"/>
          <w:bCs/>
          <w:sz w:val="24"/>
          <w:szCs w:val="24"/>
        </w:rPr>
        <w:t xml:space="preserve"> календарни дни, с банков превод, по сметката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считано от датата на получаване на оригинал на фактура, издадена от</w:t>
      </w:r>
      <w:r>
        <w:rPr>
          <w:rFonts w:ascii="Times New Roman" w:eastAsia="Times New Roman" w:hAnsi="Times New Roman" w:cs="Times New Roman"/>
          <w:b/>
          <w:bCs/>
          <w:sz w:val="24"/>
          <w:szCs w:val="24"/>
        </w:rPr>
        <w:t xml:space="preserve"> ИЗПЪЛНИТЕЛЯ</w:t>
      </w:r>
      <w:r w:rsidR="00443701">
        <w:rPr>
          <w:rFonts w:ascii="Times New Roman" w:eastAsia="Times New Roman" w:hAnsi="Times New Roman" w:cs="Times New Roman"/>
          <w:b/>
          <w:bCs/>
          <w:sz w:val="24"/>
          <w:szCs w:val="24"/>
        </w:rPr>
        <w:t>.</w:t>
      </w:r>
      <w:r w:rsidRPr="00443701">
        <w:rPr>
          <w:rFonts w:ascii="Times New Roman" w:eastAsia="Times New Roman" w:hAnsi="Times New Roman" w:cs="Times New Roman"/>
          <w:color w:val="0070C0"/>
          <w:sz w:val="24"/>
          <w:szCs w:val="24"/>
        </w:rPr>
        <w:t xml:space="preserve"> </w:t>
      </w:r>
    </w:p>
    <w:p w:rsidR="007B7E00" w:rsidRDefault="007B7E00" w:rsidP="007B7E00">
      <w:pPr>
        <w:spacing w:after="0" w:line="100" w:lineRule="atLeast"/>
        <w:ind w:firstLine="567"/>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За обект</w:t>
      </w:r>
      <w:r w:rsidR="00A1318B">
        <w:rPr>
          <w:rFonts w:ascii="Times New Roman" w:eastAsia="Times New Roman" w:hAnsi="Times New Roman" w:cs="Times New Roman"/>
          <w:bCs/>
          <w:sz w:val="24"/>
          <w:szCs w:val="24"/>
        </w:rPr>
        <w:t>а</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издава отделна фактура, като фактурите за изразходените количества енергия се изпращат от</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 …………………..</w:t>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bCs/>
          <w:sz w:val="24"/>
          <w:szCs w:val="24"/>
        </w:rPr>
        <w:t xml:space="preserve">Банковата сметка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е:</w:t>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IBAN </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BIC:</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Банка:</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lastRenderedPageBreak/>
        <w:t>Титуляр на сметката:</w:t>
      </w:r>
      <w:r>
        <w:rPr>
          <w:rFonts w:ascii="Times New Roman" w:eastAsia="Times New Roman" w:hAnsi="Times New Roman" w:cs="Times New Roman"/>
          <w:bCs/>
          <w:sz w:val="24"/>
          <w:szCs w:val="24"/>
        </w:rPr>
        <w:tab/>
      </w:r>
    </w:p>
    <w:p w:rsidR="00443701" w:rsidRPr="00443701"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 xml:space="preserve">Чл. 6. (1) </w:t>
      </w:r>
      <w:bookmarkStart w:id="3" w:name="bookmark11"/>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В случай, че има сключен договор за подизпълнение и когато частта от поръчката, която се изпълнява от </w:t>
      </w:r>
      <w:r>
        <w:rPr>
          <w:rFonts w:ascii="Times New Roman" w:eastAsia="Times New Roman" w:hAnsi="Times New Roman" w:cs="Times New Roman"/>
          <w:b/>
          <w:bCs/>
          <w:sz w:val="24"/>
          <w:szCs w:val="24"/>
        </w:rPr>
        <w:t>ПОДИЗПЪЛНИТЕЛ</w:t>
      </w:r>
      <w:r>
        <w:rPr>
          <w:rFonts w:ascii="Times New Roman" w:eastAsia="Times New Roman" w:hAnsi="Times New Roman" w:cs="Times New Roman"/>
          <w:bCs/>
          <w:sz w:val="24"/>
          <w:szCs w:val="24"/>
        </w:rPr>
        <w:t xml:space="preserve"> може да бъде предадена като отделен обект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или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заплаща възнаграждение за тази част на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в срок до </w:t>
      </w:r>
      <w:r w:rsidR="00443701">
        <w:rPr>
          <w:rFonts w:ascii="Times New Roman" w:eastAsia="Times New Roman" w:hAnsi="Times New Roman" w:cs="Times New Roman"/>
          <w:bCs/>
          <w:sz w:val="24"/>
          <w:szCs w:val="24"/>
        </w:rPr>
        <w:t>15</w:t>
      </w:r>
      <w:r>
        <w:rPr>
          <w:rFonts w:ascii="Times New Roman" w:eastAsia="Times New Roman" w:hAnsi="Times New Roman" w:cs="Times New Roman"/>
          <w:bCs/>
          <w:sz w:val="24"/>
          <w:szCs w:val="24"/>
        </w:rPr>
        <w:t xml:space="preserve"> календарни дни с банков превод, в случай, че е съставен протокол за извършеното и прието изпълнение на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подписан от представители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и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Срокът за плащане започва да тече от датата на подписване от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на данъчната фактура.</w:t>
      </w:r>
    </w:p>
    <w:p w:rsidR="007B7E00" w:rsidRDefault="007B7E00" w:rsidP="007B7E00">
      <w:pPr>
        <w:spacing w:after="0" w:line="100" w:lineRule="atLeast"/>
        <w:ind w:firstLine="57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 xml:space="preserve"> Разплащането се осъществява въз основа на искане, отправено от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до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чрез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който е длъжен да го предостави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в 1</w:t>
      </w:r>
      <w:r w:rsidR="00DA0D94">
        <w:rPr>
          <w:rFonts w:ascii="Times New Roman" w:eastAsia="Times New Roman" w:hAnsi="Times New Roman" w:cs="Times New Roman"/>
          <w:bCs/>
          <w:sz w:val="24"/>
          <w:szCs w:val="24"/>
        </w:rPr>
        <w:t xml:space="preserve">5- дневен срок от получаването. </w:t>
      </w:r>
      <w:r>
        <w:rPr>
          <w:rFonts w:ascii="Times New Roman" w:eastAsia="Times New Roman" w:hAnsi="Times New Roman" w:cs="Times New Roman"/>
          <w:bCs/>
          <w:sz w:val="24"/>
          <w:szCs w:val="24"/>
        </w:rPr>
        <w:t xml:space="preserve"> Към искането се представя становище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дали оспорва изцяло или част от тях. При оспорване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отказва плащането до момента на отстраняване на причината, като не държи неустойки. </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ЗАДЪЛЖЕНИЯ НА ИЗПЪЛНИТЕЛЯ</w:t>
      </w:r>
    </w:p>
    <w:p w:rsidR="007B7E00" w:rsidRDefault="007B7E00" w:rsidP="007B7E00">
      <w:pPr>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ind w:firstLine="36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Чл. 7. ИЗПЪЛНИТЕЛЯТ </w:t>
      </w:r>
      <w:r>
        <w:rPr>
          <w:rFonts w:ascii="Times New Roman" w:eastAsia="Times New Roman" w:hAnsi="Times New Roman" w:cs="Times New Roman"/>
          <w:sz w:val="24"/>
          <w:szCs w:val="24"/>
        </w:rPr>
        <w:t>има право</w:t>
      </w:r>
      <w:r w:rsidR="00975849">
        <w:rPr>
          <w:rFonts w:ascii="Times New Roman" w:eastAsia="Times New Roman" w:hAnsi="Times New Roman" w:cs="Times New Roman"/>
          <w:sz w:val="24"/>
          <w:szCs w:val="24"/>
        </w:rPr>
        <w:t>:</w:t>
      </w:r>
    </w:p>
    <w:p w:rsidR="007B7E00" w:rsidRDefault="007B7E00" w:rsidP="007B7E00">
      <w:pPr>
        <w:pStyle w:val="12"/>
        <w:numPr>
          <w:ilvl w:val="0"/>
          <w:numId w:val="2"/>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7B7E00" w:rsidRDefault="007B7E00" w:rsidP="007B7E00">
      <w:pPr>
        <w:pStyle w:val="12"/>
        <w:numPr>
          <w:ilvl w:val="0"/>
          <w:numId w:val="2"/>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7B7E00" w:rsidRDefault="007B7E00" w:rsidP="007B7E00">
      <w:pPr>
        <w:pStyle w:val="12"/>
        <w:spacing w:after="0" w:line="100" w:lineRule="atLeast"/>
        <w:jc w:val="both"/>
        <w:rPr>
          <w:rFonts w:ascii="Times New Roman" w:eastAsia="Times New Roman" w:hAnsi="Times New Roman" w:cs="Times New Roman"/>
          <w:sz w:val="24"/>
          <w:szCs w:val="24"/>
        </w:rPr>
      </w:pPr>
    </w:p>
    <w:p w:rsidR="007B7E00" w:rsidRDefault="007B7E00" w:rsidP="007B7E00">
      <w:pPr>
        <w:spacing w:after="0" w:line="100" w:lineRule="atLeast"/>
        <w:ind w:firstLine="36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Чл.8.</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 xml:space="preserve">ИЗПЪЛНИТЕЛЯТ </w:t>
      </w:r>
      <w:r>
        <w:rPr>
          <w:rFonts w:ascii="Times New Roman" w:eastAsia="Times New Roman" w:hAnsi="Times New Roman" w:cs="Times New Roman"/>
          <w:bCs/>
          <w:sz w:val="24"/>
          <w:szCs w:val="24"/>
        </w:rPr>
        <w:t>е длъжен:</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извършва доставка на електрическа енергия с необходимото качество в </w:t>
      </w:r>
      <w:r w:rsidR="00975849">
        <w:rPr>
          <w:rFonts w:ascii="Times New Roman" w:eastAsia="Times New Roman" w:hAnsi="Times New Roman" w:cs="Times New Roman"/>
          <w:bCs/>
          <w:sz w:val="24"/>
          <w:szCs w:val="24"/>
        </w:rPr>
        <w:t>обекта</w:t>
      </w:r>
      <w:r>
        <w:rPr>
          <w:rFonts w:ascii="Times New Roman" w:eastAsia="Times New Roman" w:hAnsi="Times New Roman" w:cs="Times New Roman"/>
          <w:bCs/>
          <w:sz w:val="24"/>
          <w:szCs w:val="24"/>
        </w:rPr>
        <w:t xml:space="preserve"> на изпълнение по чл. 3 и да извършва задълженията на координатор на балансираща група.</w:t>
      </w:r>
    </w:p>
    <w:p w:rsidR="007B7E00" w:rsidRDefault="007B7E00" w:rsidP="007B7E00">
      <w:pPr>
        <w:numPr>
          <w:ilvl w:val="0"/>
          <w:numId w:val="3"/>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7B7E00" w:rsidRDefault="007B7E00" w:rsidP="007B7E00">
      <w:pPr>
        <w:numPr>
          <w:ilvl w:val="0"/>
          <w:numId w:val="3"/>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включи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в пазара на балансираща енергия, като участник в стандартна балансираща група с координатор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без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да заплаща такса за участие.</w:t>
      </w:r>
    </w:p>
    <w:p w:rsidR="00975849" w:rsidRPr="00975849"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sidRPr="00975849">
        <w:rPr>
          <w:rFonts w:ascii="Times New Roman" w:eastAsia="Times New Roman" w:hAnsi="Times New Roman" w:cs="Times New Roman"/>
          <w:sz w:val="24"/>
          <w:szCs w:val="24"/>
        </w:rPr>
        <w:t xml:space="preserve">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w:t>
      </w:r>
      <w:r w:rsidR="00975849">
        <w:rPr>
          <w:rFonts w:ascii="Times New Roman" w:eastAsia="Times New Roman" w:hAnsi="Times New Roman" w:cs="Times New Roman"/>
          <w:sz w:val="24"/>
          <w:szCs w:val="24"/>
        </w:rPr>
        <w:t>на електропреносна мрежа (OEM).</w:t>
      </w:r>
    </w:p>
    <w:p w:rsidR="007B7E00" w:rsidRPr="00975849"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sidRPr="00975849">
        <w:rPr>
          <w:rFonts w:ascii="Times New Roman" w:eastAsia="Times New Roman" w:hAnsi="Times New Roman" w:cs="Times New Roman"/>
          <w:bCs/>
          <w:sz w:val="24"/>
          <w:szCs w:val="24"/>
        </w:rPr>
        <w:t>Да</w:t>
      </w:r>
      <w:r w:rsidRPr="00975849">
        <w:rPr>
          <w:rFonts w:ascii="Times New Roman" w:eastAsia="Times New Roman" w:hAnsi="Times New Roman" w:cs="Times New Roman"/>
          <w:bCs/>
          <w:sz w:val="24"/>
          <w:szCs w:val="24"/>
        </w:rPr>
        <w:tab/>
        <w:t xml:space="preserve">уведомява </w:t>
      </w:r>
      <w:r w:rsidRPr="00975849">
        <w:rPr>
          <w:rFonts w:ascii="Times New Roman" w:eastAsia="Times New Roman" w:hAnsi="Times New Roman" w:cs="Times New Roman"/>
          <w:b/>
          <w:bCs/>
          <w:sz w:val="24"/>
          <w:szCs w:val="24"/>
        </w:rPr>
        <w:t xml:space="preserve">ВЪЗЛОЖИТЕЛЯ </w:t>
      </w:r>
      <w:r w:rsidRPr="00975849">
        <w:rPr>
          <w:rFonts w:ascii="Times New Roman" w:eastAsia="Times New Roman" w:hAnsi="Times New Roman" w:cs="Times New Roman"/>
          <w:bCs/>
          <w:sz w:val="24"/>
          <w:szCs w:val="24"/>
        </w:rPr>
        <w:t xml:space="preserve">незабавно или в най-краткия обективно възможен срок при невъзможност или забавяне на изпълнението на задълженията му по договора; </w:t>
      </w:r>
      <w:r w:rsidRPr="00975849">
        <w:rPr>
          <w:rFonts w:ascii="Times New Roman" w:eastAsia="Times New Roman" w:hAnsi="Times New Roman" w:cs="Times New Roman"/>
          <w:sz w:val="24"/>
          <w:szCs w:val="24"/>
        </w:rPr>
        <w:t>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975849">
        <w:rPr>
          <w:rFonts w:ascii="Times New Roman" w:eastAsia="Times New Roman" w:hAnsi="Times New Roman" w:cs="Times New Roman"/>
          <w:bCs/>
          <w:sz w:val="24"/>
          <w:szCs w:val="24"/>
        </w:rPr>
        <w:t xml:space="preserve">  </w:t>
      </w:r>
    </w:p>
    <w:p w:rsidR="007B7E00" w:rsidRDefault="007B7E00" w:rsidP="007B7E00">
      <w:pPr>
        <w:numPr>
          <w:ilvl w:val="0"/>
          <w:numId w:val="3"/>
        </w:num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осигурява, в качеството на координатор на балансираща група, прогнозир</w:t>
      </w:r>
      <w:r w:rsidR="00A1318B">
        <w:rPr>
          <w:rFonts w:ascii="Times New Roman" w:eastAsia="Times New Roman" w:hAnsi="Times New Roman" w:cs="Times New Roman"/>
          <w:bCs/>
          <w:sz w:val="24"/>
          <w:szCs w:val="24"/>
        </w:rPr>
        <w:t>ане на потреблението на обекта</w:t>
      </w:r>
      <w:r>
        <w:rPr>
          <w:rFonts w:ascii="Times New Roman" w:eastAsia="Times New Roman" w:hAnsi="Times New Roman" w:cs="Times New Roman"/>
          <w:bCs/>
          <w:sz w:val="24"/>
          <w:szCs w:val="24"/>
        </w:rPr>
        <w:t xml:space="preserve"> на </w:t>
      </w:r>
      <w:r>
        <w:rPr>
          <w:rFonts w:ascii="Times New Roman" w:eastAsia="Times New Roman" w:hAnsi="Times New Roman" w:cs="Times New Roman"/>
          <w:b/>
          <w:bCs/>
          <w:sz w:val="24"/>
          <w:szCs w:val="24"/>
        </w:rPr>
        <w:t xml:space="preserve">ВЪЗЛОЖИТЕЛЯ </w:t>
      </w:r>
      <w:r>
        <w:rPr>
          <w:rFonts w:ascii="Times New Roman" w:eastAsia="Times New Roman" w:hAnsi="Times New Roman" w:cs="Times New Roman"/>
          <w:bCs/>
          <w:sz w:val="24"/>
          <w:szCs w:val="24"/>
        </w:rPr>
        <w:t>и да извършва планиране и договаряне на конкретни количества нетна електрическа енергия, съгласно ПТЕЕ, включително да:</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а) </w:t>
      </w:r>
      <w:r>
        <w:rPr>
          <w:rFonts w:ascii="Times New Roman" w:eastAsia="Times New Roman" w:hAnsi="Times New Roman" w:cs="Times New Roman"/>
          <w:bCs/>
          <w:sz w:val="24"/>
          <w:szCs w:val="24"/>
        </w:rPr>
        <w:t xml:space="preserve">Изготвя почасови дневни графици за доставка на </w:t>
      </w:r>
      <w:r w:rsidR="00A1318B">
        <w:rPr>
          <w:rFonts w:ascii="Times New Roman" w:eastAsia="Times New Roman" w:hAnsi="Times New Roman" w:cs="Times New Roman"/>
          <w:bCs/>
          <w:sz w:val="24"/>
          <w:szCs w:val="24"/>
        </w:rPr>
        <w:t>електрическа енергия за обекта</w:t>
      </w:r>
      <w:r>
        <w:rPr>
          <w:rFonts w:ascii="Times New Roman" w:eastAsia="Times New Roman" w:hAnsi="Times New Roman" w:cs="Times New Roman"/>
          <w:bCs/>
          <w:sz w:val="24"/>
          <w:szCs w:val="24"/>
        </w:rPr>
        <w:t xml:space="preserve">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б) </w:t>
      </w:r>
      <w:r>
        <w:rPr>
          <w:rFonts w:ascii="Times New Roman" w:eastAsia="Times New Roman" w:hAnsi="Times New Roman" w:cs="Times New Roman"/>
          <w:bCs/>
          <w:sz w:val="24"/>
          <w:szCs w:val="24"/>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в)</w:t>
      </w:r>
      <w:r>
        <w:rPr>
          <w:rFonts w:ascii="Times New Roman" w:eastAsia="Times New Roman" w:hAnsi="Times New Roman" w:cs="Times New Roman"/>
          <w:bCs/>
          <w:sz w:val="24"/>
          <w:szCs w:val="24"/>
        </w:rPr>
        <w:t xml:space="preserve"> Потвърждава от името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графиците за доставка в системата за администриране на пазара на оператора на електроенергийната система.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г) </w:t>
      </w:r>
      <w:r>
        <w:rPr>
          <w:rFonts w:ascii="Times New Roman" w:eastAsia="Times New Roman" w:hAnsi="Times New Roman" w:cs="Times New Roman"/>
          <w:bCs/>
          <w:sz w:val="24"/>
          <w:szCs w:val="24"/>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w:t>
      </w:r>
      <w:r w:rsidR="00A1318B">
        <w:rPr>
          <w:rFonts w:ascii="Times New Roman" w:eastAsia="Times New Roman" w:hAnsi="Times New Roman" w:cs="Times New Roman"/>
          <w:bCs/>
          <w:sz w:val="24"/>
          <w:szCs w:val="24"/>
        </w:rPr>
        <w:t>оди по балансирането на обекта</w:t>
      </w:r>
      <w:r>
        <w:rPr>
          <w:rFonts w:ascii="Times New Roman" w:eastAsia="Times New Roman" w:hAnsi="Times New Roman" w:cs="Times New Roman"/>
          <w:bCs/>
          <w:sz w:val="24"/>
          <w:szCs w:val="24"/>
        </w:rPr>
        <w:t xml:space="preserve"> на</w:t>
      </w:r>
      <w:r>
        <w:rPr>
          <w:rFonts w:ascii="Times New Roman" w:eastAsia="Times New Roman" w:hAnsi="Times New Roman" w:cs="Times New Roman"/>
          <w:b/>
          <w:bCs/>
          <w:sz w:val="24"/>
          <w:szCs w:val="24"/>
        </w:rPr>
        <w:t xml:space="preserve"> ВЪЗЛОЖИТЕЛЯ</w:t>
      </w:r>
      <w:r>
        <w:rPr>
          <w:rFonts w:ascii="Times New Roman" w:eastAsia="Times New Roman" w:hAnsi="Times New Roman" w:cs="Times New Roman"/>
          <w:bCs/>
          <w:sz w:val="24"/>
          <w:szCs w:val="24"/>
        </w:rPr>
        <w:t>, са за сметка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без</w:t>
      </w:r>
      <w:r>
        <w:rPr>
          <w:rFonts w:ascii="Times New Roman" w:eastAsia="Times New Roman" w:hAnsi="Times New Roman" w:cs="Times New Roman"/>
          <w:sz w:val="24"/>
          <w:szCs w:val="24"/>
        </w:rPr>
        <w:t xml:space="preserve"> в балансиращата група допълнително да се начисляват суми за излишък и недостиг</w:t>
      </w:r>
      <w:r>
        <w:rPr>
          <w:rFonts w:ascii="Times New Roman" w:eastAsia="Times New Roman" w:hAnsi="Times New Roman" w:cs="Times New Roman"/>
          <w:b/>
          <w:bCs/>
          <w:sz w:val="24"/>
          <w:szCs w:val="24"/>
        </w:rPr>
        <w:t>.</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предоставя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поисканите от него информация, данни или документи, свързани с изпълнението на договора.</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сключи договор/договори за подизпълнение с посочените в офертата му подизпълнители в срок до 3 дни от сключване на настоящия договор и да предостави оригинален екземпляр на ВЪЗЛОЖИТЕЛЯ в 3-дневен срок. (ако е приложимо</w:t>
      </w:r>
      <w:r w:rsidR="0040302E">
        <w:rPr>
          <w:rFonts w:ascii="Times New Roman" w:eastAsia="Times New Roman" w:hAnsi="Times New Roman" w:cs="Times New Roman"/>
          <w:bCs/>
          <w:sz w:val="24"/>
          <w:szCs w:val="24"/>
        </w:rPr>
        <w:t xml:space="preserve"> и същият/-те да бъдат неразделна част от настоящия договор </w:t>
      </w:r>
      <w:r>
        <w:rPr>
          <w:rFonts w:ascii="Times New Roman" w:eastAsia="Times New Roman" w:hAnsi="Times New Roman" w:cs="Times New Roman"/>
          <w:bCs/>
          <w:sz w:val="24"/>
          <w:szCs w:val="24"/>
        </w:rPr>
        <w:t>);</w:t>
      </w:r>
    </w:p>
    <w:p w:rsidR="007B7E00" w:rsidRDefault="007B7E00" w:rsidP="007B7E00">
      <w:pPr>
        <w:numPr>
          <w:ilvl w:val="0"/>
          <w:numId w:val="3"/>
        </w:numPr>
        <w:spacing w:after="0" w:line="100" w:lineRule="atLeast"/>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rPr>
        <w:t>Когато е сключил договор/договори за подизпълнение, при приемането изпълнението на дейностите, предмет на договора/договорите за подизпълнение, ИЗПЪЛНИТЕЛЯТ е длъжен да осигури присъствието на подизпълнителя/подизпълнителите. (ако е приложимо)</w:t>
      </w:r>
    </w:p>
    <w:p w:rsidR="007B7E00" w:rsidRDefault="007B7E00" w:rsidP="007B7E00">
      <w:pPr>
        <w:spacing w:after="0" w:line="100" w:lineRule="atLeast"/>
        <w:ind w:firstLine="705"/>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Чл. 9.</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се задължава да отговаря за изпълнението от своите подизпълнители (в случай че ползва такива) като за свое</w:t>
      </w:r>
      <w:r>
        <w:rPr>
          <w:rFonts w:ascii="Times New Roman" w:eastAsia="Times New Roman" w:hAnsi="Times New Roman" w:cs="Times New Roman"/>
          <w:b/>
          <w:bCs/>
          <w:sz w:val="24"/>
          <w:szCs w:val="24"/>
        </w:rPr>
        <w:t>.</w:t>
      </w:r>
    </w:p>
    <w:p w:rsidR="007B7E00" w:rsidRDefault="007B7E00" w:rsidP="007B7E00">
      <w:pPr>
        <w:spacing w:after="0" w:line="100" w:lineRule="atLeast"/>
        <w:ind w:firstLine="705"/>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10.</w:t>
      </w:r>
      <w:r>
        <w:rPr>
          <w:rFonts w:ascii="Times New Roman" w:eastAsia="Times New Roman" w:hAnsi="Times New Roman" w:cs="Times New Roman"/>
          <w:bCs/>
          <w:sz w:val="24"/>
          <w:szCs w:val="24"/>
        </w:rPr>
        <w:t xml:space="preserve"> Лицата, упълномощени от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 отговарят за изпълнението на договора, да поддържат пряка и постоянна връзка с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са:</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ЗАДЪЛЖЕНИЯ НА ВЪЗЛОЖИТЕЛЯ</w:t>
      </w:r>
    </w:p>
    <w:p w:rsidR="007B7E00" w:rsidRDefault="007B7E00" w:rsidP="007B7E00">
      <w:pPr>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rPr>
        <w:t xml:space="preserve">Чл. 11. ВЪЗЛОЖИТЕЛЯТ </w:t>
      </w:r>
      <w:r>
        <w:rPr>
          <w:rFonts w:ascii="Times New Roman" w:eastAsia="Times New Roman" w:hAnsi="Times New Roman" w:cs="Times New Roman"/>
          <w:bCs/>
          <w:sz w:val="24"/>
          <w:szCs w:val="24"/>
        </w:rPr>
        <w:t>има право:</w:t>
      </w:r>
    </w:p>
    <w:p w:rsidR="007B7E00" w:rsidRDefault="007B7E00" w:rsidP="007B7E00">
      <w:pPr>
        <w:numPr>
          <w:ilvl w:val="0"/>
          <w:numId w:val="4"/>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Да изисква информация, данни или документи, свързани с изпълнението на договора, без това да пречи на оперативната самостоятелност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w:t>
      </w:r>
    </w:p>
    <w:p w:rsidR="007B7E00" w:rsidRDefault="007B7E00" w:rsidP="007B7E00">
      <w:pPr>
        <w:numPr>
          <w:ilvl w:val="0"/>
          <w:numId w:val="4"/>
        </w:num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Да осъществява текущ контрол по изпълнението на договора, без това да пречи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 изпълнява договорните си задължения.</w:t>
      </w:r>
      <w:r>
        <w:rPr>
          <w:rFonts w:ascii="Times New Roman" w:eastAsia="Times New Roman" w:hAnsi="Times New Roman" w:cs="Times New Roman"/>
          <w:b/>
          <w:bCs/>
          <w:sz w:val="24"/>
          <w:szCs w:val="24"/>
        </w:rPr>
        <w:t xml:space="preserve">  </w:t>
      </w:r>
    </w:p>
    <w:p w:rsidR="007B7E00" w:rsidRDefault="007B7E00" w:rsidP="007B7E00">
      <w:pPr>
        <w:spacing w:after="0" w:line="100" w:lineRule="atLeast"/>
        <w:ind w:firstLine="708"/>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Чл. 12. ВЪЗЛОЖИТЕЛЯТ </w:t>
      </w:r>
      <w:r>
        <w:rPr>
          <w:rFonts w:ascii="Times New Roman" w:eastAsia="Times New Roman" w:hAnsi="Times New Roman" w:cs="Times New Roman"/>
          <w:bCs/>
          <w:sz w:val="24"/>
          <w:szCs w:val="24"/>
        </w:rPr>
        <w:t>е длъжен:</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заплаща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доставеното количество електрическа енергия при условията и в сроковете, посочени в настоящия договор, както и нормативно установените данъци, акцизи и такси.</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извършва всички необходими действия и да оказва пълно съдействие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при и по повод изпълнението на настоящия договор.</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 уведомява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Да спазва разпоредбите и правилата, заложени в ЗЕ и наредбите към него, както и ПТЕЕ. </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Default="007B7E00" w:rsidP="007B7E00">
      <w:pPr>
        <w:spacing w:after="0" w:line="100" w:lineRule="atLeast"/>
        <w:ind w:firstLine="708"/>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13.</w:t>
      </w:r>
      <w:r>
        <w:rPr>
          <w:rFonts w:ascii="Times New Roman" w:eastAsia="Times New Roman" w:hAnsi="Times New Roman" w:cs="Times New Roman"/>
          <w:bCs/>
          <w:sz w:val="24"/>
          <w:szCs w:val="24"/>
        </w:rPr>
        <w:t xml:space="preserve"> Лицата, упълномощени от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да отговарят за изпълнението на договора, да поддържат пряка и постоянна връзка с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са:</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p>
    <w:p w:rsidR="008F4E2D" w:rsidRDefault="008F4E2D" w:rsidP="007B7E00">
      <w:pPr>
        <w:spacing w:after="0" w:line="100" w:lineRule="atLeast"/>
        <w:jc w:val="both"/>
        <w:rPr>
          <w:rFonts w:ascii="Times New Roman" w:eastAsia="Times New Roman" w:hAnsi="Times New Roman" w:cs="Times New Roman"/>
          <w:bCs/>
          <w:sz w:val="24"/>
          <w:szCs w:val="24"/>
        </w:rPr>
      </w:pPr>
    </w:p>
    <w:p w:rsidR="008F4E2D" w:rsidRDefault="008F4E2D" w:rsidP="007B7E00">
      <w:pPr>
        <w:spacing w:after="0" w:line="100" w:lineRule="atLeast"/>
        <w:jc w:val="both"/>
        <w:rPr>
          <w:rFonts w:ascii="Times New Roman" w:eastAsia="Times New Roman" w:hAnsi="Times New Roman" w:cs="Times New Roman"/>
          <w:bCs/>
          <w:sz w:val="24"/>
          <w:szCs w:val="24"/>
        </w:rPr>
      </w:pPr>
    </w:p>
    <w:p w:rsidR="008F4E2D" w:rsidRDefault="008F4E2D" w:rsidP="007B7E00">
      <w:pPr>
        <w:spacing w:after="0" w:line="100" w:lineRule="atLeast"/>
        <w:jc w:val="both"/>
        <w:rPr>
          <w:rFonts w:ascii="Times New Roman" w:eastAsia="Times New Roman" w:hAnsi="Times New Roman" w:cs="Times New Roman"/>
          <w:bCs/>
          <w:sz w:val="24"/>
          <w:szCs w:val="24"/>
        </w:rPr>
      </w:pPr>
    </w:p>
    <w:p w:rsidR="008F4E2D" w:rsidRDefault="008F4E2D" w:rsidP="007B7E00">
      <w:pPr>
        <w:spacing w:after="0" w:line="100" w:lineRule="atLeast"/>
        <w:jc w:val="both"/>
        <w:rPr>
          <w:rFonts w:ascii="Times New Roman" w:eastAsia="Times New Roman" w:hAnsi="Times New Roman" w:cs="Times New Roman"/>
          <w:bCs/>
          <w:sz w:val="24"/>
          <w:szCs w:val="24"/>
        </w:rPr>
      </w:pPr>
    </w:p>
    <w:p w:rsidR="008F4E2D" w:rsidRDefault="008F4E2D" w:rsidP="007B7E00">
      <w:pPr>
        <w:spacing w:after="0" w:line="100" w:lineRule="atLeast"/>
        <w:jc w:val="both"/>
        <w:rPr>
          <w:rFonts w:ascii="Times New Roman" w:eastAsia="Times New Roman" w:hAnsi="Times New Roman" w:cs="Times New Roman"/>
          <w:bCs/>
          <w:sz w:val="24"/>
          <w:szCs w:val="24"/>
        </w:rPr>
      </w:pPr>
    </w:p>
    <w:p w:rsidR="008F4E2D" w:rsidRDefault="008F4E2D"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04542F">
      <w:pPr>
        <w:pStyle w:val="12"/>
        <w:numPr>
          <w:ilvl w:val="0"/>
          <w:numId w:val="1"/>
        </w:numPr>
        <w:tabs>
          <w:tab w:val="clear" w:pos="0"/>
          <w:tab w:val="num" w:pos="-284"/>
        </w:tabs>
        <w:spacing w:after="0" w:line="100" w:lineRule="atLeast"/>
        <w:ind w:left="0" w:firstLine="0"/>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ПОДИЗПЪЛНИТЕЛИ</w:t>
      </w:r>
      <w:r>
        <w:rPr>
          <w:rStyle w:val="10"/>
        </w:rPr>
        <w:footnoteReference w:id="1"/>
      </w:r>
    </w:p>
    <w:p w:rsidR="007B7E00" w:rsidRDefault="007B7E00" w:rsidP="007B7E00">
      <w:pPr>
        <w:spacing w:after="0" w:line="360" w:lineRule="atLeast"/>
        <w:ind w:right="-38" w:firstLine="567"/>
        <w:jc w:val="both"/>
        <w:rPr>
          <w:rFonts w:ascii="Times New Roman" w:eastAsia="Times New Roman" w:hAnsi="Times New Roman" w:cs="Times New Roman"/>
          <w:bCs/>
          <w:sz w:val="24"/>
          <w:szCs w:val="24"/>
        </w:rPr>
      </w:pP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 14. (1)</w:t>
      </w:r>
      <w:r>
        <w:rPr>
          <w:rFonts w:ascii="Times New Roman" w:eastAsia="Times New Roman" w:hAnsi="Times New Roman" w:cs="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7B7E00" w:rsidRDefault="00FA119C"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B7E0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w:t>
      </w:r>
      <w:r w:rsidR="007B7E00">
        <w:rPr>
          <w:rFonts w:ascii="Times New Roman" w:eastAsia="Times New Roman" w:hAnsi="Times New Roman" w:cs="Times New Roman"/>
          <w:b/>
          <w:sz w:val="24"/>
          <w:szCs w:val="24"/>
        </w:rPr>
        <w:t>)</w:t>
      </w:r>
      <w:r w:rsidR="007B7E00">
        <w:rPr>
          <w:rFonts w:ascii="Times New Roman" w:eastAsia="Times New Roman" w:hAnsi="Times New Roman" w:cs="Times New Roman"/>
          <w:sz w:val="24"/>
          <w:szCs w:val="24"/>
        </w:rPr>
        <w:t xml:space="preserve"> Независимо от възможността за използване на подизпълнители отговорността за изпълнение на договора за обществена поръчка е на ИЗПЪЛНИТЕЛЯ.</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A119C">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A119C">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Сключването на договор с подизпълнител, </w:t>
      </w:r>
      <w:r>
        <w:rPr>
          <w:rFonts w:ascii="Times New Roman" w:eastAsia="Times New Roman" w:hAnsi="Times New Roman" w:cs="Times New Roman"/>
          <w:bCs/>
          <w:sz w:val="24"/>
          <w:szCs w:val="24"/>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Pr>
          <w:rFonts w:ascii="Times New Roman" w:eastAsia="Times New Roman" w:hAnsi="Times New Roman" w:cs="Times New Roman"/>
          <w:sz w:val="24"/>
          <w:szCs w:val="24"/>
        </w:rPr>
        <w:t xml:space="preserve"> е основание за едностранно прекратяване на договора от страна на ВЪЗЛОЖИТЕЛЯ.</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15. (1)</w:t>
      </w:r>
      <w:r>
        <w:rPr>
          <w:rFonts w:ascii="Times New Roman" w:eastAsia="Times New Roman" w:hAnsi="Times New Roman" w:cs="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приложимите клаузи на договора са задължителни за изпълнение от подизпълнителите;</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действията на подизпълнителите няма да доведат пряко или косвено до неизпълнение на договора;</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bookmarkStart w:id="4" w:name="bookmark21"/>
      <w:bookmarkEnd w:id="3"/>
      <w:r>
        <w:rPr>
          <w:rFonts w:ascii="Times New Roman" w:eastAsia="Times New Roman" w:hAnsi="Times New Roman" w:cs="Times New Roman"/>
          <w:b/>
          <w:bCs/>
          <w:sz w:val="24"/>
          <w:szCs w:val="24"/>
        </w:rPr>
        <w:t>ГАРАНЦИЯ ЗА ИЗПЪЛНЕНИЕ НА ДОГОВОРА</w:t>
      </w:r>
      <w:bookmarkEnd w:id="4"/>
    </w:p>
    <w:p w:rsidR="007B7E00" w:rsidRDefault="007B7E00" w:rsidP="007B7E00">
      <w:pPr>
        <w:spacing w:after="0" w:line="100" w:lineRule="atLeast"/>
        <w:ind w:left="1290"/>
        <w:jc w:val="both"/>
        <w:rPr>
          <w:rFonts w:ascii="Times New Roman" w:eastAsia="Times New Roman" w:hAnsi="Times New Roman" w:cs="Times New Roman"/>
          <w:b/>
          <w:bCs/>
          <w:sz w:val="24"/>
          <w:szCs w:val="24"/>
        </w:rPr>
      </w:pPr>
    </w:p>
    <w:p w:rsidR="007B7E00" w:rsidRDefault="00CD76E3"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16</w:t>
      </w:r>
      <w:r w:rsidR="007B7E00">
        <w:rPr>
          <w:rFonts w:ascii="Times New Roman" w:eastAsia="Times New Roman" w:hAnsi="Times New Roman" w:cs="Times New Roman"/>
          <w:b/>
          <w:bCs/>
          <w:sz w:val="24"/>
          <w:szCs w:val="24"/>
        </w:rPr>
        <w:t xml:space="preserve">. (1) </w:t>
      </w:r>
      <w:r w:rsidR="007B7E00">
        <w:rPr>
          <w:rFonts w:ascii="Times New Roman" w:eastAsia="Times New Roman" w:hAnsi="Times New Roman" w:cs="Times New Roman"/>
          <w:bCs/>
          <w:sz w:val="24"/>
          <w:szCs w:val="24"/>
        </w:rPr>
        <w:t>При подписване на договора</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 xml:space="preserve">представя гаранция за изпълнение на договора в </w:t>
      </w:r>
      <w:r w:rsidR="007B7E00">
        <w:rPr>
          <w:rFonts w:ascii="Times New Roman" w:eastAsia="Times New Roman" w:hAnsi="Times New Roman" w:cs="Times New Roman"/>
          <w:bCs/>
          <w:color w:val="000000"/>
          <w:sz w:val="24"/>
          <w:szCs w:val="24"/>
        </w:rPr>
        <w:t xml:space="preserve">размер </w:t>
      </w:r>
      <w:r w:rsidR="00FC09F0" w:rsidRPr="00FC09F0">
        <w:rPr>
          <w:rFonts w:ascii="Times New Roman" w:eastAsia="Times New Roman" w:hAnsi="Times New Roman" w:cs="Times New Roman"/>
          <w:b/>
          <w:bCs/>
          <w:sz w:val="24"/>
          <w:szCs w:val="24"/>
        </w:rPr>
        <w:t xml:space="preserve">на </w:t>
      </w:r>
      <w:r w:rsidR="00FC09F0" w:rsidRPr="00FC09F0">
        <w:rPr>
          <w:rFonts w:ascii="Times New Roman" w:eastAsia="Times New Roman" w:hAnsi="Times New Roman" w:cs="Times New Roman"/>
          <w:b/>
          <w:bCs/>
          <w:sz w:val="24"/>
          <w:szCs w:val="24"/>
          <w:lang w:val="en-US"/>
        </w:rPr>
        <w:t>5</w:t>
      </w:r>
      <w:r w:rsidR="00FC09F0" w:rsidRPr="00FC09F0">
        <w:rPr>
          <w:rFonts w:ascii="Times New Roman" w:eastAsia="Times New Roman" w:hAnsi="Times New Roman" w:cs="Times New Roman"/>
          <w:b/>
          <w:bCs/>
          <w:sz w:val="24"/>
          <w:szCs w:val="24"/>
        </w:rPr>
        <w:t xml:space="preserve"> % (пет</w:t>
      </w:r>
      <w:r w:rsidR="007B7E00" w:rsidRPr="00FC09F0">
        <w:rPr>
          <w:rFonts w:ascii="Times New Roman" w:eastAsia="Times New Roman" w:hAnsi="Times New Roman" w:cs="Times New Roman"/>
          <w:b/>
          <w:bCs/>
          <w:sz w:val="24"/>
          <w:szCs w:val="24"/>
        </w:rPr>
        <w:t xml:space="preserve"> на сто)</w:t>
      </w:r>
      <w:r w:rsidR="007B7E00" w:rsidRPr="00FC09F0">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от стойност</w:t>
      </w:r>
      <w:r w:rsidR="00FA119C">
        <w:rPr>
          <w:rFonts w:ascii="Times New Roman" w:eastAsia="Times New Roman" w:hAnsi="Times New Roman" w:cs="Times New Roman"/>
          <w:bCs/>
          <w:sz w:val="24"/>
          <w:szCs w:val="24"/>
        </w:rPr>
        <w:t>та</w:t>
      </w:r>
      <w:r w:rsidR="007B7E00">
        <w:rPr>
          <w:rFonts w:ascii="Times New Roman" w:eastAsia="Times New Roman" w:hAnsi="Times New Roman" w:cs="Times New Roman"/>
          <w:bCs/>
          <w:sz w:val="24"/>
          <w:szCs w:val="24"/>
        </w:rPr>
        <w:t xml:space="preserve"> на договора</w:t>
      </w:r>
      <w:r w:rsidR="00DA0D94">
        <w:rPr>
          <w:rFonts w:ascii="Times New Roman" w:eastAsia="Times New Roman" w:hAnsi="Times New Roman" w:cs="Times New Roman"/>
          <w:bCs/>
          <w:sz w:val="24"/>
          <w:szCs w:val="24"/>
        </w:rPr>
        <w:t xml:space="preserve"> без ДДС</w:t>
      </w:r>
      <w:r w:rsidR="007B7E00">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Гаранцията за изпълнение се представя в една от следните форми:</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 xml:space="preserve">- </w:t>
      </w:r>
      <w:r>
        <w:rPr>
          <w:rFonts w:ascii="Times New Roman" w:eastAsia="Times New Roman" w:hAnsi="Times New Roman" w:cs="Times New Roman"/>
          <w:bCs/>
          <w:sz w:val="24"/>
          <w:szCs w:val="24"/>
        </w:rPr>
        <w:t>банкова гаранция в полза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със срок на валидност най-малко 6</w:t>
      </w:r>
      <w:r>
        <w:rPr>
          <w:rFonts w:ascii="Times New Roman" w:eastAsia="Times New Roman" w:hAnsi="Times New Roman" w:cs="Times New Roman"/>
          <w:b/>
          <w:bCs/>
          <w:sz w:val="24"/>
          <w:szCs w:val="24"/>
        </w:rPr>
        <w:t>0 (шестдесет</w:t>
      </w: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 xml:space="preserve"> дни</w:t>
      </w:r>
      <w:r>
        <w:rPr>
          <w:rFonts w:ascii="Times New Roman" w:eastAsia="Times New Roman" w:hAnsi="Times New Roman" w:cs="Times New Roman"/>
          <w:sz w:val="24"/>
          <w:szCs w:val="24"/>
        </w:rPr>
        <w:t xml:space="preserve"> след изтичане срока на договора</w:t>
      </w:r>
      <w:r>
        <w:rPr>
          <w:rFonts w:ascii="Times New Roman" w:eastAsia="Times New Roman" w:hAnsi="Times New Roman" w:cs="Times New Roman"/>
          <w:bCs/>
          <w:sz w:val="24"/>
          <w:szCs w:val="24"/>
        </w:rPr>
        <w:t xml:space="preserve">. Банковата гаранция трябва да е  неотменяема, безусловна и изискуема при първо поискване, в което </w:t>
      </w:r>
      <w:r>
        <w:rPr>
          <w:rFonts w:ascii="Times New Roman" w:eastAsia="Times New Roman" w:hAnsi="Times New Roman" w:cs="Times New Roman"/>
          <w:b/>
          <w:sz w:val="24"/>
          <w:szCs w:val="24"/>
        </w:rPr>
        <w:t xml:space="preserve">ВЪЗЛОЖИТЕЛЯТ </w:t>
      </w:r>
      <w:r>
        <w:rPr>
          <w:rFonts w:ascii="Times New Roman" w:eastAsia="Times New Roman" w:hAnsi="Times New Roman" w:cs="Times New Roman"/>
          <w:sz w:val="24"/>
          <w:szCs w:val="24"/>
        </w:rPr>
        <w:t>заяви, че</w:t>
      </w:r>
      <w:r>
        <w:rPr>
          <w:rFonts w:ascii="Times New Roman" w:eastAsia="Times New Roman" w:hAnsi="Times New Roman" w:cs="Times New Roman"/>
          <w:b/>
          <w:sz w:val="24"/>
          <w:szCs w:val="24"/>
        </w:rPr>
        <w:t xml:space="preserve"> ИЗПЪЛНИТЕЛЯТ </w:t>
      </w:r>
      <w:r>
        <w:rPr>
          <w:rFonts w:ascii="Times New Roman" w:eastAsia="Times New Roman" w:hAnsi="Times New Roman" w:cs="Times New Roman"/>
          <w:sz w:val="24"/>
          <w:szCs w:val="24"/>
        </w:rPr>
        <w:t>не е изпълнил задълженията си и/или ги е изпълнил неточно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Банката е длъжна да преведе претендирана</w:t>
      </w:r>
      <w:r w:rsidR="00FA119C">
        <w:rPr>
          <w:rFonts w:ascii="Times New Roman" w:eastAsia="Times New Roman" w:hAnsi="Times New Roman" w:cs="Times New Roman"/>
          <w:sz w:val="24"/>
          <w:szCs w:val="24"/>
        </w:rPr>
        <w:t>та сума на Възложителя.</w:t>
      </w:r>
    </w:p>
    <w:p w:rsidR="0037555E" w:rsidRDefault="007B7E00" w:rsidP="00FA119C">
      <w:pPr>
        <w:spacing w:after="0" w:line="100" w:lineRule="atLeast"/>
        <w:ind w:left="567"/>
        <w:jc w:val="both"/>
        <w:rPr>
          <w:rFonts w:ascii="Times New Roman" w:eastAsia="Times New Roman" w:hAnsi="Times New Roman" w:cs="Times New Roman"/>
          <w:b/>
          <w:bCs/>
          <w:color w:val="0070C0"/>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парична</w:t>
      </w:r>
      <w:r w:rsidR="00FA119C">
        <w:rPr>
          <w:rFonts w:ascii="Times New Roman" w:eastAsia="Times New Roman" w:hAnsi="Times New Roman" w:cs="Times New Roman"/>
          <w:bCs/>
          <w:sz w:val="24"/>
          <w:szCs w:val="24"/>
        </w:rPr>
        <w:t>та</w:t>
      </w:r>
      <w:r>
        <w:rPr>
          <w:rFonts w:ascii="Times New Roman" w:eastAsia="Times New Roman" w:hAnsi="Times New Roman" w:cs="Times New Roman"/>
          <w:bCs/>
          <w:sz w:val="24"/>
          <w:szCs w:val="24"/>
        </w:rPr>
        <w:t xml:space="preserve"> сума, която се внася по следната банкова сметка на</w:t>
      </w:r>
      <w:r>
        <w:rPr>
          <w:rFonts w:ascii="Times New Roman" w:eastAsia="Times New Roman" w:hAnsi="Times New Roman" w:cs="Times New Roman"/>
          <w:b/>
          <w:bCs/>
          <w:sz w:val="24"/>
          <w:szCs w:val="24"/>
        </w:rPr>
        <w:t xml:space="preserve"> ВЪЗЛОЖИТЕЛЯ</w:t>
      </w:r>
      <w:r w:rsidRPr="00FA119C">
        <w:rPr>
          <w:rFonts w:ascii="Times New Roman" w:eastAsia="Times New Roman" w:hAnsi="Times New Roman" w:cs="Times New Roman"/>
          <w:b/>
          <w:bCs/>
          <w:color w:val="0070C0"/>
          <w:sz w:val="24"/>
          <w:szCs w:val="24"/>
        </w:rPr>
        <w:t>:</w:t>
      </w:r>
    </w:p>
    <w:p w:rsidR="00226258" w:rsidRPr="0037555E" w:rsidRDefault="00226258" w:rsidP="00FA119C">
      <w:pPr>
        <w:spacing w:after="0" w:line="100" w:lineRule="atLeast"/>
        <w:ind w:left="567"/>
        <w:jc w:val="both"/>
        <w:rPr>
          <w:rFonts w:ascii="Times New Roman" w:eastAsia="Times New Roman" w:hAnsi="Times New Roman" w:cs="Times New Roman"/>
          <w:b/>
          <w:bCs/>
          <w:color w:val="0070C0"/>
          <w:sz w:val="24"/>
          <w:szCs w:val="24"/>
        </w:rPr>
      </w:pPr>
    </w:p>
    <w:p w:rsidR="0037555E" w:rsidRPr="0037555E" w:rsidRDefault="00226258" w:rsidP="008F4E2D">
      <w:pPr>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Уни</w:t>
      </w:r>
      <w:r w:rsidR="0037555E" w:rsidRPr="0037555E">
        <w:rPr>
          <w:rFonts w:ascii="Times New Roman" w:eastAsia="Times New Roman" w:hAnsi="Times New Roman" w:cs="Times New Roman"/>
          <w:b/>
          <w:sz w:val="24"/>
          <w:szCs w:val="24"/>
        </w:rPr>
        <w:t>БИТ</w:t>
      </w:r>
    </w:p>
    <w:p w:rsidR="0037555E" w:rsidRPr="0037555E" w:rsidRDefault="0037555E" w:rsidP="008F4E2D">
      <w:pPr>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Банкова сметка:</w:t>
      </w:r>
      <w:r w:rsidRPr="0037555E">
        <w:rPr>
          <w:rFonts w:ascii="Times New Roman" w:eastAsia="Times New Roman" w:hAnsi="Times New Roman" w:cs="Times New Roman"/>
          <w:b/>
          <w:sz w:val="24"/>
          <w:szCs w:val="24"/>
        </w:rPr>
        <w:t>IBAN  BG 56 BNBG 966</w:t>
      </w:r>
      <w:r w:rsidR="00D363C8">
        <w:rPr>
          <w:rFonts w:ascii="Times New Roman" w:eastAsia="Times New Roman" w:hAnsi="Times New Roman" w:cs="Times New Roman"/>
          <w:b/>
          <w:sz w:val="24"/>
          <w:szCs w:val="24"/>
        </w:rPr>
        <w:t xml:space="preserve">1 3300 1665 01 </w:t>
      </w:r>
    </w:p>
    <w:p w:rsidR="0037555E" w:rsidRPr="0037555E" w:rsidRDefault="0037555E" w:rsidP="008F4E2D">
      <w:pPr>
        <w:tabs>
          <w:tab w:val="left" w:pos="7620"/>
        </w:tabs>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Банков код: </w:t>
      </w:r>
      <w:r w:rsidRPr="0037555E">
        <w:rPr>
          <w:rFonts w:ascii="Times New Roman" w:eastAsia="Times New Roman" w:hAnsi="Times New Roman" w:cs="Times New Roman"/>
          <w:b/>
          <w:sz w:val="24"/>
          <w:szCs w:val="24"/>
        </w:rPr>
        <w:t xml:space="preserve">BIC код  BNBGBGSD                  </w:t>
      </w:r>
      <w:r w:rsidRPr="0037555E">
        <w:rPr>
          <w:rFonts w:ascii="Times New Roman" w:eastAsia="Times New Roman" w:hAnsi="Times New Roman" w:cs="Times New Roman"/>
          <w:b/>
          <w:sz w:val="24"/>
          <w:szCs w:val="24"/>
        </w:rPr>
        <w:tab/>
      </w:r>
    </w:p>
    <w:p w:rsidR="007B7E00" w:rsidRPr="0037555E" w:rsidRDefault="0037555E" w:rsidP="008F4E2D">
      <w:pPr>
        <w:tabs>
          <w:tab w:val="left" w:pos="3495"/>
        </w:tabs>
        <w:ind w:firstLine="709"/>
        <w:rPr>
          <w:rFonts w:ascii="Times New Roman" w:eastAsia="Times New Roman" w:hAnsi="Times New Roman" w:cs="Times New Roman"/>
          <w:b/>
          <w:sz w:val="24"/>
          <w:szCs w:val="24"/>
        </w:rPr>
      </w:pPr>
      <w:r w:rsidRPr="0037555E">
        <w:rPr>
          <w:rFonts w:ascii="Times New Roman" w:eastAsia="Times New Roman" w:hAnsi="Times New Roman" w:cs="Times New Roman"/>
          <w:b/>
          <w:sz w:val="24"/>
          <w:szCs w:val="24"/>
        </w:rPr>
        <w:t>БНБ</w:t>
      </w:r>
      <w:r>
        <w:rPr>
          <w:rFonts w:ascii="Times New Roman" w:eastAsia="Times New Roman" w:hAnsi="Times New Roman" w:cs="Times New Roman"/>
          <w:b/>
          <w:sz w:val="24"/>
          <w:szCs w:val="24"/>
        </w:rPr>
        <w:t>-ЦУ</w:t>
      </w:r>
      <w:r w:rsidRPr="0037555E">
        <w:rPr>
          <w:rFonts w:ascii="Times New Roman" w:eastAsia="Times New Roman" w:hAnsi="Times New Roman" w:cs="Times New Roman"/>
          <w:b/>
          <w:sz w:val="24"/>
          <w:szCs w:val="24"/>
        </w:rPr>
        <w:tab/>
      </w:r>
    </w:p>
    <w:p w:rsidR="007B7E00" w:rsidRPr="00496040" w:rsidRDefault="007B7E00" w:rsidP="007B7E00">
      <w:pPr>
        <w:pStyle w:val="12"/>
        <w:numPr>
          <w:ilvl w:val="0"/>
          <w:numId w:val="5"/>
        </w:numPr>
        <w:spacing w:after="0" w:line="100" w:lineRule="atLeast"/>
        <w:ind w:left="142" w:firstLine="425"/>
        <w:jc w:val="both"/>
        <w:rPr>
          <w:rFonts w:ascii="Times New Roman" w:eastAsia="Times New Roman" w:hAnsi="Times New Roman" w:cs="Times New Roman"/>
          <w:bCs/>
          <w:sz w:val="24"/>
          <w:szCs w:val="24"/>
        </w:rPr>
      </w:pPr>
      <w:r w:rsidRPr="00496040">
        <w:rPr>
          <w:rFonts w:ascii="Times New Roman" w:eastAsia="Times New Roman" w:hAnsi="Times New Roman" w:cs="Times New Roman"/>
          <w:bCs/>
          <w:sz w:val="24"/>
          <w:szCs w:val="24"/>
        </w:rPr>
        <w:t>Застраховка за обезпечава изпълнението чрез покритие на отговорността на изпълнителя със срок на валидност минимум 60</w:t>
      </w:r>
      <w:r w:rsidRPr="009C40F6">
        <w:rPr>
          <w:rFonts w:ascii="Times New Roman" w:eastAsia="Times New Roman" w:hAnsi="Times New Roman" w:cs="Times New Roman"/>
          <w:bCs/>
          <w:sz w:val="24"/>
          <w:szCs w:val="24"/>
          <w:lang w:val="ru-RU"/>
        </w:rPr>
        <w:t>(</w:t>
      </w:r>
      <w:r w:rsidRPr="00496040">
        <w:rPr>
          <w:rFonts w:ascii="Times New Roman" w:eastAsia="Times New Roman" w:hAnsi="Times New Roman" w:cs="Times New Roman"/>
          <w:bCs/>
          <w:sz w:val="24"/>
          <w:szCs w:val="24"/>
        </w:rPr>
        <w:t>шестдесет</w:t>
      </w:r>
      <w:r w:rsidRPr="009C40F6">
        <w:rPr>
          <w:rFonts w:ascii="Times New Roman" w:eastAsia="Times New Roman" w:hAnsi="Times New Roman" w:cs="Times New Roman"/>
          <w:bCs/>
          <w:sz w:val="24"/>
          <w:szCs w:val="24"/>
          <w:lang w:val="ru-RU"/>
        </w:rPr>
        <w:t>)</w:t>
      </w:r>
      <w:r w:rsidRPr="00496040">
        <w:rPr>
          <w:rFonts w:ascii="Times New Roman" w:eastAsia="Times New Roman" w:hAnsi="Times New Roman" w:cs="Times New Roman"/>
          <w:bCs/>
          <w:sz w:val="24"/>
          <w:szCs w:val="24"/>
        </w:rPr>
        <w:t xml:space="preserve"> дни след изтичане на срока на договора и</w:t>
      </w:r>
      <w:r w:rsidRPr="00496040">
        <w:rPr>
          <w:rFonts w:ascii="Times New Roman" w:eastAsia="Times New Roman" w:hAnsi="Times New Roman" w:cs="Times New Roman"/>
          <w:sz w:val="24"/>
          <w:szCs w:val="24"/>
        </w:rPr>
        <w:t xml:space="preserve"> Възложителят следва да бъде посочен като трето ползващо се лице по тази </w:t>
      </w:r>
      <w:r w:rsidRPr="00496040">
        <w:rPr>
          <w:rFonts w:ascii="Times New Roman" w:eastAsia="Times New Roman" w:hAnsi="Times New Roman" w:cs="Times New Roman"/>
          <w:sz w:val="24"/>
          <w:szCs w:val="24"/>
        </w:rPr>
        <w:lastRenderedPageBreak/>
        <w:t>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r w:rsidRPr="00496040">
        <w:rPr>
          <w:rFonts w:ascii="Times New Roman" w:eastAsia="Times New Roman" w:hAnsi="Times New Roman" w:cs="Times New Roman"/>
          <w:spacing w:val="1"/>
          <w:sz w:val="24"/>
          <w:szCs w:val="24"/>
        </w:rPr>
        <w:t xml:space="preserve">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w:t>
      </w:r>
    </w:p>
    <w:p w:rsidR="007B7E00" w:rsidRDefault="007B7E00" w:rsidP="007B7E00">
      <w:pPr>
        <w:pStyle w:val="12"/>
        <w:spacing w:after="0" w:line="100" w:lineRule="atLeast"/>
        <w:ind w:left="1080"/>
        <w:jc w:val="both"/>
        <w:rPr>
          <w:rFonts w:ascii="Times New Roman" w:eastAsia="Times New Roman" w:hAnsi="Times New Roman" w:cs="Times New Roman"/>
          <w:bCs/>
          <w:sz w:val="24"/>
          <w:szCs w:val="24"/>
        </w:rPr>
      </w:pPr>
    </w:p>
    <w:p w:rsidR="007B7E00" w:rsidRDefault="008F1C6C"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Чл. 17</w:t>
      </w:r>
      <w:r w:rsidR="007B7E00">
        <w:rPr>
          <w:rFonts w:ascii="Times New Roman" w:eastAsia="Times New Roman" w:hAnsi="Times New Roman" w:cs="Times New Roman"/>
          <w:b/>
          <w:sz w:val="24"/>
          <w:szCs w:val="24"/>
        </w:rPr>
        <w:t>.</w:t>
      </w:r>
      <w:r w:rsidR="007B7E00">
        <w:rPr>
          <w:rFonts w:ascii="Times New Roman" w:eastAsia="Times New Roman" w:hAnsi="Times New Roman" w:cs="Times New Roman"/>
          <w:sz w:val="24"/>
          <w:szCs w:val="24"/>
        </w:rPr>
        <w:t xml:space="preserve"> </w:t>
      </w:r>
      <w:r w:rsidR="007B7E00">
        <w:rPr>
          <w:rFonts w:ascii="Times New Roman" w:eastAsia="Times New Roman" w:hAnsi="Times New Roman" w:cs="Times New Roman"/>
          <w:bCs/>
          <w:sz w:val="24"/>
          <w:szCs w:val="24"/>
        </w:rPr>
        <w:t>Банковата гаранция става изискуема</w:t>
      </w:r>
      <w:r w:rsidR="00496040">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
          <w:bCs/>
          <w:sz w:val="24"/>
          <w:szCs w:val="24"/>
        </w:rPr>
        <w:t>ВЪЗЛОЖИТЕЛЯТ</w:t>
      </w:r>
      <w:r w:rsidR="007B7E00">
        <w:rPr>
          <w:rFonts w:ascii="Times New Roman" w:eastAsia="Times New Roman" w:hAnsi="Times New Roman" w:cs="Times New Roman"/>
          <w:bCs/>
          <w:sz w:val="24"/>
          <w:szCs w:val="24"/>
        </w:rPr>
        <w:t xml:space="preserve"> задържа внесената парична сума, или предявява претенции към застрахователя, когато </w:t>
      </w:r>
      <w:r w:rsidR="007B7E00">
        <w:rPr>
          <w:rFonts w:ascii="Times New Roman" w:eastAsia="Times New Roman" w:hAnsi="Times New Roman" w:cs="Times New Roman"/>
          <w:b/>
          <w:bCs/>
          <w:sz w:val="24"/>
          <w:szCs w:val="24"/>
        </w:rPr>
        <w:t>ИЗПЪЛНИТЕЛЯТ</w:t>
      </w:r>
      <w:r w:rsidR="007B7E00">
        <w:rPr>
          <w:rFonts w:ascii="Times New Roman" w:eastAsia="Times New Roman" w:hAnsi="Times New Roman" w:cs="Times New Roman"/>
          <w:bCs/>
          <w:sz w:val="24"/>
          <w:szCs w:val="24"/>
        </w:rPr>
        <w:t xml:space="preserve"> не е изпълнил задълженията си и/или ги е изпълнил неточно. </w:t>
      </w:r>
      <w:r w:rsidR="007B7E00">
        <w:rPr>
          <w:rFonts w:ascii="Times New Roman" w:eastAsia="Times New Roman" w:hAnsi="Times New Roman" w:cs="Times New Roman"/>
          <w:b/>
          <w:bCs/>
          <w:sz w:val="24"/>
          <w:szCs w:val="24"/>
        </w:rPr>
        <w:t>ВЪЗЛОЖИТЕЛЯТ</w:t>
      </w:r>
      <w:r w:rsidR="007B7E00">
        <w:rPr>
          <w:rFonts w:ascii="Times New Roman" w:eastAsia="Times New Roman" w:hAnsi="Times New Roman" w:cs="Times New Roman"/>
          <w:bCs/>
          <w:sz w:val="24"/>
          <w:szCs w:val="24"/>
        </w:rPr>
        <w:t xml:space="preserve"> има право да усвои такава част от гаранцията, независимо от формата й, която покрива отговорността на </w:t>
      </w:r>
      <w:r w:rsidR="007B7E00">
        <w:rPr>
          <w:rFonts w:ascii="Times New Roman" w:eastAsia="Times New Roman" w:hAnsi="Times New Roman" w:cs="Times New Roman"/>
          <w:b/>
          <w:bCs/>
          <w:sz w:val="24"/>
          <w:szCs w:val="24"/>
        </w:rPr>
        <w:t>ИЗПЪЛНИТЕЛЯ</w:t>
      </w:r>
      <w:r w:rsidR="007B7E00">
        <w:rPr>
          <w:rFonts w:ascii="Times New Roman" w:eastAsia="Times New Roman" w:hAnsi="Times New Roman" w:cs="Times New Roman"/>
          <w:bCs/>
          <w:sz w:val="24"/>
          <w:szCs w:val="24"/>
        </w:rPr>
        <w:t xml:space="preserve"> от неизпълнението или неточното изпълнение. От гаранцията могат да се усвоят суми за неустойки и обезщетения.</w:t>
      </w:r>
    </w:p>
    <w:p w:rsidR="007B7E00" w:rsidRDefault="008F1C6C" w:rsidP="007B7E00">
      <w:pPr>
        <w:shd w:val="clear" w:color="auto" w:fill="FFFFFF"/>
        <w:tabs>
          <w:tab w:val="left" w:pos="-180"/>
        </w:tabs>
        <w:spacing w:after="0" w:line="100" w:lineRule="atLeast"/>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bCs/>
          <w:sz w:val="24"/>
          <w:szCs w:val="24"/>
        </w:rPr>
        <w:tab/>
        <w:t>Чл. 18</w:t>
      </w:r>
      <w:r w:rsidR="007B7E00">
        <w:rPr>
          <w:rFonts w:ascii="Times New Roman" w:eastAsia="Times New Roman" w:hAnsi="Times New Roman" w:cs="Times New Roman"/>
          <w:b/>
          <w:bCs/>
          <w:sz w:val="24"/>
          <w:szCs w:val="24"/>
        </w:rPr>
        <w:t>.</w:t>
      </w:r>
      <w:r w:rsidR="007B7E00">
        <w:rPr>
          <w:rFonts w:ascii="Times New Roman" w:eastAsia="Times New Roman" w:hAnsi="Times New Roman" w:cs="Times New Roman"/>
          <w:b/>
          <w:color w:val="000000"/>
          <w:spacing w:val="-2"/>
          <w:sz w:val="24"/>
          <w:szCs w:val="24"/>
        </w:rPr>
        <w:t xml:space="preserve"> (1)</w:t>
      </w:r>
      <w:r w:rsidR="007B7E00">
        <w:rPr>
          <w:rFonts w:ascii="Times New Roman" w:eastAsia="Times New Roman" w:hAnsi="Times New Roman" w:cs="Times New Roman"/>
          <w:color w:val="000000"/>
          <w:spacing w:val="-2"/>
          <w:sz w:val="24"/>
          <w:szCs w:val="24"/>
        </w:rPr>
        <w:t xml:space="preserve"> </w:t>
      </w:r>
      <w:r w:rsidR="007B7E00">
        <w:rPr>
          <w:rFonts w:ascii="Times New Roman" w:eastAsia="Times New Roman" w:hAnsi="Times New Roman" w:cs="Times New Roman"/>
          <w:bCs/>
          <w:sz w:val="24"/>
          <w:szCs w:val="24"/>
        </w:rPr>
        <w:t xml:space="preserve"> Възложителят освобождава гаранцията за изпълнение в срок от </w:t>
      </w:r>
      <w:r w:rsidR="007B7E00" w:rsidRPr="00DA0D94">
        <w:rPr>
          <w:rFonts w:ascii="Times New Roman" w:eastAsia="Times New Roman" w:hAnsi="Times New Roman" w:cs="Times New Roman"/>
          <w:bCs/>
          <w:sz w:val="24"/>
          <w:szCs w:val="24"/>
        </w:rPr>
        <w:t xml:space="preserve">60 (шестдесет) дни </w:t>
      </w:r>
      <w:r w:rsidR="007B7E00">
        <w:rPr>
          <w:rFonts w:ascii="Times New Roman" w:eastAsia="Times New Roman" w:hAnsi="Times New Roman" w:cs="Times New Roman"/>
          <w:bCs/>
          <w:sz w:val="24"/>
          <w:szCs w:val="24"/>
        </w:rPr>
        <w:t xml:space="preserve">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w:t>
      </w:r>
      <w:r w:rsidR="007B7E00">
        <w:rPr>
          <w:rFonts w:ascii="Times New Roman" w:eastAsia="Times New Roman" w:hAnsi="Times New Roman" w:cs="Times New Roman"/>
          <w:b/>
          <w:bCs/>
          <w:sz w:val="24"/>
          <w:szCs w:val="24"/>
        </w:rPr>
        <w:t>ИЗПЪЛНИТЕЛЯ</w:t>
      </w:r>
      <w:r w:rsidR="007B7E00">
        <w:rPr>
          <w:rFonts w:ascii="Times New Roman" w:eastAsia="Times New Roman" w:hAnsi="Times New Roman" w:cs="Times New Roman"/>
          <w:bCs/>
          <w:sz w:val="24"/>
          <w:szCs w:val="24"/>
        </w:rPr>
        <w:t xml:space="preserve"> не се дължат лихви.</w:t>
      </w:r>
    </w:p>
    <w:p w:rsidR="007B7E00" w:rsidRDefault="007B7E00" w:rsidP="007B7E00">
      <w:pPr>
        <w:shd w:val="clear" w:color="auto" w:fill="FFFFFF"/>
        <w:tabs>
          <w:tab w:val="left" w:pos="-180"/>
        </w:tabs>
        <w:spacing w:after="0" w:line="100" w:lineRule="atLeast"/>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ab/>
        <w:t xml:space="preserve"> (2)</w:t>
      </w:r>
      <w:r>
        <w:rPr>
          <w:rFonts w:ascii="Times New Roman" w:eastAsia="Times New Roman" w:hAnsi="Times New Roman" w:cs="Times New Roman"/>
          <w:color w:val="000000"/>
          <w:spacing w:val="-2"/>
          <w:sz w:val="24"/>
          <w:szCs w:val="24"/>
        </w:rPr>
        <w:t xml:space="preserve"> Освобождаването на Гаранцията за изпълнение се извършва, както следва:</w:t>
      </w:r>
    </w:p>
    <w:p w:rsidR="007B7E00"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1.</w:t>
      </w:r>
      <w:r>
        <w:rPr>
          <w:rFonts w:ascii="Times New Roman" w:eastAsia="Times New Roman" w:hAnsi="Times New Roman" w:cs="Times New Roman"/>
          <w:color w:val="000000"/>
          <w:spacing w:val="-2"/>
          <w:sz w:val="24"/>
          <w:szCs w:val="24"/>
        </w:rPr>
        <w:t xml:space="preserve"> когато е във формата на парична сума – чрез превеждане на сумата по банковата сметка на ИЗПЪЛНИТЕЛЯ, посочена от него; </w:t>
      </w:r>
    </w:p>
    <w:p w:rsidR="007B7E00"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2.</w:t>
      </w:r>
      <w:r>
        <w:rPr>
          <w:rFonts w:ascii="Times New Roman" w:eastAsia="Times New Roman" w:hAnsi="Times New Roman" w:cs="Times New Roman"/>
          <w:color w:val="000000"/>
          <w:spacing w:val="-2"/>
          <w:sz w:val="24"/>
          <w:szCs w:val="24"/>
        </w:rPr>
        <w:t xml:space="preserve"> когато е във формата на банкова гаранция – чрез връщане на нейния оригинал на представител на ИЗПЪЛНИТЕЛЯ или упълномощено от него лице;</w:t>
      </w:r>
    </w:p>
    <w:p w:rsidR="007B7E00" w:rsidRPr="00E2260D"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spacing w:val="-2"/>
          <w:sz w:val="24"/>
          <w:szCs w:val="24"/>
        </w:rPr>
      </w:pPr>
      <w:r w:rsidRPr="00E2260D">
        <w:rPr>
          <w:rFonts w:ascii="Times New Roman" w:eastAsia="Times New Roman" w:hAnsi="Times New Roman" w:cs="Times New Roman"/>
          <w:b/>
          <w:spacing w:val="-2"/>
          <w:sz w:val="24"/>
          <w:szCs w:val="24"/>
        </w:rPr>
        <w:t>3.</w:t>
      </w:r>
      <w:r w:rsidRPr="00E2260D">
        <w:rPr>
          <w:rFonts w:ascii="Times New Roman" w:eastAsia="Times New Roman" w:hAnsi="Times New Roman" w:cs="Times New Roman"/>
          <w:spacing w:val="-2"/>
          <w:sz w:val="24"/>
          <w:szCs w:val="24"/>
        </w:rPr>
        <w:t xml:space="preserve"> когато е във формата на застраховка – чрез връщане на оригинала на </w:t>
      </w:r>
      <w:r w:rsidRPr="00E2260D">
        <w:rPr>
          <w:rFonts w:ascii="Times New Roman" w:eastAsia="Times New Roman" w:hAnsi="Times New Roman" w:cs="Times New Roman"/>
          <w:spacing w:val="1"/>
          <w:sz w:val="24"/>
          <w:szCs w:val="24"/>
        </w:rPr>
        <w:t xml:space="preserve">застрахователната полица/застрахователния сертификат </w:t>
      </w:r>
      <w:r w:rsidRPr="00E2260D">
        <w:rPr>
          <w:rFonts w:ascii="Times New Roman" w:eastAsia="Times New Roman" w:hAnsi="Times New Roman" w:cs="Times New Roman"/>
          <w:spacing w:val="-2"/>
          <w:sz w:val="24"/>
          <w:szCs w:val="24"/>
        </w:rPr>
        <w:t>на представител на ИЗПЪЛНИТЕЛЯ или упълномощено от него лице.</w:t>
      </w:r>
    </w:p>
    <w:p w:rsidR="007B7E00" w:rsidRDefault="007B7E00" w:rsidP="007B7E00">
      <w:pPr>
        <w:shd w:val="clear" w:color="auto" w:fill="FFFFFF"/>
        <w:tabs>
          <w:tab w:val="left" w:pos="-180"/>
        </w:tabs>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color w:val="000000"/>
          <w:spacing w:val="-2"/>
          <w:sz w:val="24"/>
          <w:szCs w:val="24"/>
        </w:rPr>
        <w:tab/>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ПРЕХВЪРЛЯНЕ НА СОБСТВЕНОСТТА И РИСКА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8F1C6C"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19</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Прехвърлянето</w:t>
      </w:r>
      <w:r>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7B7E00" w:rsidRDefault="008F1C6C"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20</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 xml:space="preserve">поема всички разходи, свързани с доставянето на електрическата енергия и носи риска от недоставянето на договорените количества в </w:t>
      </w:r>
      <w:r w:rsidR="00050A06">
        <w:rPr>
          <w:rFonts w:ascii="Times New Roman" w:eastAsia="Times New Roman" w:hAnsi="Times New Roman" w:cs="Times New Roman"/>
          <w:bCs/>
          <w:sz w:val="24"/>
          <w:szCs w:val="24"/>
        </w:rPr>
        <w:t>обекта на доставка посочен</w:t>
      </w:r>
      <w:r w:rsidR="007B7E00">
        <w:rPr>
          <w:rFonts w:ascii="Times New Roman" w:eastAsia="Times New Roman" w:hAnsi="Times New Roman" w:cs="Times New Roman"/>
          <w:bCs/>
          <w:sz w:val="24"/>
          <w:szCs w:val="24"/>
        </w:rPr>
        <w:t xml:space="preserve"> в Техническата спецификация от документацията за участие в обществената поръчка </w:t>
      </w:r>
      <w:r w:rsidR="005E6FF9" w:rsidRPr="005E6FF9">
        <w:rPr>
          <w:rFonts w:ascii="Times New Roman" w:eastAsia="Times New Roman" w:hAnsi="Times New Roman" w:cs="Times New Roman"/>
          <w:bCs/>
          <w:sz w:val="24"/>
          <w:szCs w:val="24"/>
        </w:rPr>
        <w:t>и Предложение  на Изпълнителя</w:t>
      </w:r>
      <w:r>
        <w:rPr>
          <w:rFonts w:ascii="Times New Roman" w:eastAsia="Times New Roman" w:hAnsi="Times New Roman" w:cs="Times New Roman"/>
          <w:bCs/>
          <w:sz w:val="24"/>
          <w:szCs w:val="24"/>
        </w:rPr>
        <w:t xml:space="preserve"> </w:t>
      </w:r>
      <w:r w:rsidR="005E6FF9" w:rsidRPr="005E6FF9">
        <w:rPr>
          <w:rFonts w:ascii="Times New Roman" w:eastAsia="Times New Roman" w:hAnsi="Times New Roman" w:cs="Times New Roman"/>
          <w:bCs/>
          <w:sz w:val="24"/>
          <w:szCs w:val="24"/>
        </w:rPr>
        <w:t>– Приложение № 2</w:t>
      </w:r>
      <w:r w:rsidR="005E6FF9">
        <w:rPr>
          <w:rFonts w:ascii="Times New Roman" w:eastAsia="Times New Roman" w:hAnsi="Times New Roman" w:cs="Times New Roman"/>
          <w:bCs/>
          <w:sz w:val="24"/>
          <w:szCs w:val="24"/>
        </w:rPr>
        <w:t>, които са неразделна</w:t>
      </w:r>
      <w:r w:rsidR="007B7E00">
        <w:rPr>
          <w:rFonts w:ascii="Times New Roman" w:eastAsia="Times New Roman" w:hAnsi="Times New Roman" w:cs="Times New Roman"/>
          <w:bCs/>
          <w:sz w:val="24"/>
          <w:szCs w:val="24"/>
        </w:rPr>
        <w:t xml:space="preserve"> част от настоящия договор</w:t>
      </w:r>
      <w:r w:rsidR="007B7E00">
        <w:rPr>
          <w:rFonts w:ascii="Times New Roman" w:eastAsia="Times New Roman" w:hAnsi="Times New Roman" w:cs="Times New Roman"/>
          <w:b/>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Default="00E2260D" w:rsidP="006F229C">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
          <w:bCs/>
          <w:sz w:val="24"/>
          <w:szCs w:val="24"/>
        </w:rPr>
        <w:t xml:space="preserve">ИЗМЕРВАНЕ, ОТЧИТАНЕ И ДОКУМЕНТИРАНЕ НА  </w:t>
      </w:r>
      <w:r>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
          <w:bCs/>
          <w:sz w:val="24"/>
          <w:szCs w:val="24"/>
        </w:rPr>
        <w:t>ДОСТАВЕНАТА ЕЛЕКТРИЧЕСКА ЕНЕРГИЯ</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w:t>
      </w:r>
      <w:r w:rsidR="00074C5A">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 xml:space="preserve">. (1) </w:t>
      </w:r>
      <w:r>
        <w:rPr>
          <w:rFonts w:ascii="Times New Roman" w:eastAsia="Times New Roman" w:hAnsi="Times New Roman" w:cs="Times New Roman"/>
          <w:bCs/>
          <w:sz w:val="24"/>
          <w:szCs w:val="24"/>
        </w:rPr>
        <w:t>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 xml:space="preserve">(2) </w:t>
      </w:r>
      <w:r>
        <w:rPr>
          <w:rFonts w:ascii="Times New Roman" w:eastAsia="Times New Roman" w:hAnsi="Times New Roman" w:cs="Times New Roman"/>
          <w:bCs/>
          <w:sz w:val="24"/>
          <w:szCs w:val="24"/>
        </w:rPr>
        <w:t>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 и не са за сметка на</w:t>
      </w:r>
      <w:r>
        <w:rPr>
          <w:rFonts w:ascii="Times New Roman" w:eastAsia="Times New Roman" w:hAnsi="Times New Roman" w:cs="Times New Roman"/>
          <w:b/>
          <w:bCs/>
          <w:sz w:val="24"/>
          <w:szCs w:val="24"/>
        </w:rPr>
        <w:t xml:space="preserve"> ВЪЗЛОЖИТЕЛЯ.</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22</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Отчитането чрез средствата за измерване се извършва в сроковете и съгласно изискванията, определени в ПТЕЕ и ПИКЕЕ.</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b/>
        <w:t>Чл. 23</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Количествата</w:t>
      </w:r>
      <w:r w:rsidR="00E2260D">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24</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При</w:t>
      </w:r>
      <w:r w:rsidR="007B7E00">
        <w:rPr>
          <w:rFonts w:ascii="Times New Roman" w:eastAsia="Times New Roman" w:hAnsi="Times New Roman" w:cs="Times New Roman"/>
          <w:bCs/>
          <w:sz w:val="24"/>
          <w:szCs w:val="24"/>
        </w:rPr>
        <w:tab/>
        <w:t>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ОТГОВОРНОСТ ПРИ НЕИЗПЪЛНЕНИЕ</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074C5A"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25</w:t>
      </w:r>
      <w:r w:rsidR="007B7E00">
        <w:rPr>
          <w:rFonts w:ascii="Times New Roman" w:eastAsia="Times New Roman" w:hAnsi="Times New Roman" w:cs="Times New Roman"/>
          <w:b/>
          <w:bCs/>
          <w:sz w:val="24"/>
          <w:szCs w:val="24"/>
        </w:rPr>
        <w:t>. (1)</w:t>
      </w:r>
      <w:r w:rsidR="007B7E00">
        <w:rPr>
          <w:rFonts w:ascii="Times New Roman" w:eastAsia="Times New Roman" w:hAnsi="Times New Roman" w:cs="Times New Roman"/>
          <w:bCs/>
          <w:sz w:val="24"/>
          <w:szCs w:val="24"/>
        </w:rPr>
        <w:t xml:space="preserve">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При неизпълнение от страна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на задължение за доставка на електрическа енергия съгласно договора, същият дължи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неустойка в размер на</w:t>
      </w:r>
      <w:r>
        <w:rPr>
          <w:rFonts w:ascii="Times New Roman" w:eastAsia="Times New Roman" w:hAnsi="Times New Roman" w:cs="Times New Roman"/>
          <w:bCs/>
          <w:color w:val="C00000"/>
          <w:sz w:val="24"/>
          <w:szCs w:val="24"/>
        </w:rPr>
        <w:t xml:space="preserve"> </w:t>
      </w:r>
      <w:r>
        <w:rPr>
          <w:rFonts w:ascii="Times New Roman" w:eastAsia="Times New Roman" w:hAnsi="Times New Roman" w:cs="Times New Roman"/>
          <w:bCs/>
          <w:color w:val="000000"/>
          <w:sz w:val="24"/>
          <w:szCs w:val="24"/>
        </w:rPr>
        <w:t xml:space="preserve">0,1 % </w:t>
      </w:r>
      <w:r>
        <w:rPr>
          <w:rFonts w:ascii="Times New Roman" w:eastAsia="Times New Roman" w:hAnsi="Times New Roman" w:cs="Times New Roman"/>
          <w:sz w:val="24"/>
          <w:szCs w:val="24"/>
        </w:rPr>
        <w:t xml:space="preserve">(нула цяло и една десета на сто) на ден </w:t>
      </w:r>
      <w:r>
        <w:rPr>
          <w:rFonts w:ascii="Times New Roman" w:eastAsia="Times New Roman" w:hAnsi="Times New Roman" w:cs="Times New Roman"/>
          <w:bCs/>
          <w:color w:val="000000"/>
          <w:sz w:val="24"/>
          <w:szCs w:val="24"/>
        </w:rPr>
        <w:t xml:space="preserve">от максимално допустимата </w:t>
      </w:r>
      <w:r>
        <w:rPr>
          <w:rFonts w:ascii="Times New Roman" w:eastAsia="Times New Roman" w:hAnsi="Times New Roman" w:cs="Times New Roman"/>
          <w:bCs/>
          <w:sz w:val="24"/>
          <w:szCs w:val="24"/>
        </w:rPr>
        <w:t xml:space="preserve">стойност на договора, но не повече от 5% (пет на сто) от </w:t>
      </w:r>
      <w:r>
        <w:rPr>
          <w:rFonts w:ascii="Times New Roman" w:eastAsia="Times New Roman" w:hAnsi="Times New Roman" w:cs="Times New Roman"/>
          <w:bCs/>
          <w:color w:val="000000"/>
          <w:sz w:val="24"/>
          <w:szCs w:val="24"/>
        </w:rPr>
        <w:t xml:space="preserve">максимално допустимата </w:t>
      </w:r>
      <w:r>
        <w:rPr>
          <w:rFonts w:ascii="Times New Roman" w:eastAsia="Times New Roman" w:hAnsi="Times New Roman" w:cs="Times New Roman"/>
          <w:bCs/>
          <w:sz w:val="24"/>
          <w:szCs w:val="24"/>
        </w:rPr>
        <w:t>стойност на договора.</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В случай на забава на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при изпълнение на задълженията му по договора, </w:t>
      </w:r>
      <w:r>
        <w:rPr>
          <w:rFonts w:ascii="Times New Roman" w:eastAsia="Times New Roman" w:hAnsi="Times New Roman" w:cs="Times New Roman"/>
          <w:b/>
          <w:sz w:val="24"/>
          <w:szCs w:val="24"/>
        </w:rPr>
        <w:t>ИЗПЪЛНИТЕЛЯТ</w:t>
      </w:r>
      <w:r>
        <w:rPr>
          <w:rFonts w:ascii="Times New Roman" w:eastAsia="Times New Roman" w:hAnsi="Times New Roman" w:cs="Times New Roman"/>
          <w:sz w:val="24"/>
          <w:szCs w:val="24"/>
        </w:rPr>
        <w:t xml:space="preserve"> дължи на </w:t>
      </w:r>
      <w:r>
        <w:rPr>
          <w:rFonts w:ascii="Times New Roman" w:eastAsia="Times New Roman" w:hAnsi="Times New Roman" w:cs="Times New Roman"/>
          <w:b/>
          <w:sz w:val="24"/>
          <w:szCs w:val="24"/>
        </w:rPr>
        <w:t>ВЪЗЛОЖИТЕЛЯ</w:t>
      </w:r>
      <w:r>
        <w:rPr>
          <w:rFonts w:ascii="Times New Roman" w:eastAsia="Times New Roman" w:hAnsi="Times New Roman" w:cs="Times New Roman"/>
          <w:sz w:val="24"/>
          <w:szCs w:val="24"/>
        </w:rPr>
        <w:t xml:space="preserve"> неустойка в размер 0.2 % (нула цяло и две десети на сто) на ден върху изплатената от </w:t>
      </w:r>
      <w:r w:rsidR="00A1318B">
        <w:rPr>
          <w:rFonts w:ascii="Times New Roman" w:eastAsia="Times New Roman" w:hAnsi="Times New Roman" w:cs="Times New Roman"/>
          <w:sz w:val="24"/>
          <w:szCs w:val="24"/>
        </w:rPr>
        <w:t>предходния месец сума за обекта</w:t>
      </w:r>
      <w:r>
        <w:rPr>
          <w:rFonts w:ascii="Times New Roman" w:eastAsia="Times New Roman" w:hAnsi="Times New Roman" w:cs="Times New Roman"/>
          <w:sz w:val="24"/>
          <w:szCs w:val="24"/>
        </w:rPr>
        <w:t xml:space="preserve"> до отстраняване на неизпълнението. Санкцията за забава не освобождава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от неговото задължение да завърши изпълнението на поръчката, както и от другите му задължения и отговорности по настоящия договор.</w:t>
      </w:r>
    </w:p>
    <w:p w:rsidR="007B7E00" w:rsidRDefault="007B7E00" w:rsidP="007B7E00">
      <w:pPr>
        <w:spacing w:after="0" w:line="100" w:lineRule="atLeast"/>
        <w:ind w:firstLine="570"/>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rPr>
        <w:t>ВЪЗЛОЖИТЕЛЯТ</w:t>
      </w:r>
      <w:r>
        <w:rPr>
          <w:rFonts w:ascii="Times New Roman" w:eastAsia="Times New Roman" w:hAnsi="Times New Roman" w:cs="Times New Roman"/>
          <w:sz w:val="24"/>
          <w:szCs w:val="24"/>
        </w:rPr>
        <w:t xml:space="preserve"> уведомява писмено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за стойността на начислената неустойка и определя срок, в който съответната сума да бъде внесена по сметка на </w:t>
      </w:r>
      <w:r>
        <w:rPr>
          <w:rFonts w:ascii="Times New Roman" w:eastAsia="Times New Roman" w:hAnsi="Times New Roman" w:cs="Times New Roman"/>
          <w:b/>
          <w:sz w:val="24"/>
          <w:szCs w:val="24"/>
        </w:rPr>
        <w:t>ВЪЗЛОЖИТЕЛЯ</w:t>
      </w:r>
      <w:r>
        <w:rPr>
          <w:rFonts w:ascii="Times New Roman" w:eastAsia="Times New Roman" w:hAnsi="Times New Roman" w:cs="Times New Roman"/>
          <w:sz w:val="24"/>
          <w:szCs w:val="24"/>
        </w:rPr>
        <w:t>.</w:t>
      </w:r>
    </w:p>
    <w:p w:rsidR="007B7E00" w:rsidRDefault="007B7E00"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В</w:t>
      </w:r>
      <w:r>
        <w:rPr>
          <w:rFonts w:ascii="Times New Roman" w:eastAsia="Times New Roman" w:hAnsi="Times New Roman" w:cs="Times New Roman"/>
          <w:bCs/>
          <w:sz w:val="24"/>
          <w:szCs w:val="24"/>
        </w:rPr>
        <w:tab/>
        <w:t>случай, че</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в определения от</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срок, не заплати стойността на начислената неустойка,</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има право да прихване стойността на неустойката от сумата за плащане или от гаранцията за изпълнение.</w:t>
      </w:r>
    </w:p>
    <w:p w:rsidR="007B7E00" w:rsidRDefault="007B7E00"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В случаите, когато гаранцията за изпълнение не покрива размера на неустойките, </w:t>
      </w:r>
      <w:r>
        <w:rPr>
          <w:rFonts w:ascii="Times New Roman" w:eastAsia="Times New Roman" w:hAnsi="Times New Roman" w:cs="Times New Roman"/>
          <w:b/>
          <w:bCs/>
          <w:sz w:val="24"/>
          <w:szCs w:val="24"/>
        </w:rPr>
        <w:t xml:space="preserve">ВЪЗЛОЖИТЕЛЯТ </w:t>
      </w:r>
      <w:r>
        <w:rPr>
          <w:rFonts w:ascii="Times New Roman" w:eastAsia="Times New Roman" w:hAnsi="Times New Roman" w:cs="Times New Roman"/>
          <w:bCs/>
          <w:sz w:val="24"/>
          <w:szCs w:val="24"/>
        </w:rPr>
        <w:t>ще намали сумата за плащане, дължима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със стойността на разликата.</w:t>
      </w:r>
    </w:p>
    <w:p w:rsidR="007B7E00" w:rsidRDefault="00074C5A"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26</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При</w:t>
      </w:r>
      <w:r w:rsidR="007B7E00">
        <w:rPr>
          <w:rFonts w:ascii="Times New Roman" w:eastAsia="Times New Roman" w:hAnsi="Times New Roman" w:cs="Times New Roman"/>
          <w:bCs/>
          <w:sz w:val="24"/>
          <w:szCs w:val="24"/>
        </w:rPr>
        <w:tab/>
        <w:t>настъпване на вреди за</w:t>
      </w:r>
      <w:r w:rsidR="007B7E00">
        <w:rPr>
          <w:rFonts w:ascii="Times New Roman" w:eastAsia="Times New Roman" w:hAnsi="Times New Roman" w:cs="Times New Roman"/>
          <w:b/>
          <w:bCs/>
          <w:sz w:val="24"/>
          <w:szCs w:val="24"/>
        </w:rPr>
        <w:t xml:space="preserve"> ВЪЗЛОЖИТЕЛЯ </w:t>
      </w:r>
      <w:r w:rsidR="007B7E00">
        <w:rPr>
          <w:rFonts w:ascii="Times New Roman" w:eastAsia="Times New Roman" w:hAnsi="Times New Roman" w:cs="Times New Roman"/>
          <w:bCs/>
          <w:sz w:val="24"/>
          <w:szCs w:val="24"/>
        </w:rPr>
        <w:t>по-големи от договорените неустойки, той има право да претендира обезщетение за тях пред компетентния български съд.</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ab/>
      </w:r>
      <w:r w:rsidR="00074C5A">
        <w:rPr>
          <w:rFonts w:ascii="Times New Roman" w:eastAsia="Times New Roman" w:hAnsi="Times New Roman" w:cs="Times New Roman"/>
          <w:b/>
          <w:bCs/>
          <w:sz w:val="24"/>
          <w:szCs w:val="24"/>
        </w:rPr>
        <w:t>Чл. 27</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При виновно неизпълнение на договорните задължения от страна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 xml:space="preserve">и последващо от това разваляне на договора </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има право да усвои гаранцията за изпълнение на договора в пълен размер.</w:t>
      </w:r>
      <w:r>
        <w:rPr>
          <w:rFonts w:ascii="Times New Roman" w:eastAsia="Times New Roman" w:hAnsi="Times New Roman" w:cs="Times New Roman"/>
          <w:b/>
          <w:bCs/>
          <w:sz w:val="24"/>
          <w:szCs w:val="24"/>
        </w:rPr>
        <w:t xml:space="preserve"> </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28</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Ако</w:t>
      </w:r>
      <w:r w:rsidR="007B7E00">
        <w:rPr>
          <w:rFonts w:ascii="Times New Roman" w:eastAsia="Times New Roman" w:hAnsi="Times New Roman" w:cs="Times New Roman"/>
          <w:b/>
          <w:bCs/>
          <w:sz w:val="24"/>
          <w:szCs w:val="24"/>
        </w:rPr>
        <w:t xml:space="preserve"> ВЪЗЛОЖИТЕЛЯТ </w:t>
      </w:r>
      <w:r w:rsidR="007B7E00">
        <w:rPr>
          <w:rFonts w:ascii="Times New Roman" w:eastAsia="Times New Roman" w:hAnsi="Times New Roman" w:cs="Times New Roman"/>
          <w:bCs/>
          <w:sz w:val="24"/>
          <w:szCs w:val="24"/>
        </w:rPr>
        <w:t>не изпълни задължението си да извърши плащанията в договорените срокове, той дължи обезщетение на</w:t>
      </w:r>
      <w:r w:rsidR="007B7E00">
        <w:rPr>
          <w:rFonts w:ascii="Times New Roman" w:eastAsia="Times New Roman" w:hAnsi="Times New Roman" w:cs="Times New Roman"/>
          <w:b/>
          <w:bCs/>
          <w:sz w:val="24"/>
          <w:szCs w:val="24"/>
        </w:rPr>
        <w:t xml:space="preserve"> ИЗПЪЛНИТЕЛЯ </w:t>
      </w:r>
      <w:r w:rsidR="007B7E00">
        <w:rPr>
          <w:rFonts w:ascii="Times New Roman" w:eastAsia="Times New Roman" w:hAnsi="Times New Roman" w:cs="Times New Roman"/>
          <w:bCs/>
          <w:sz w:val="24"/>
          <w:szCs w:val="24"/>
        </w:rPr>
        <w:t>в размер на законната лихва върху просроченото плащане за периода на забава.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bookmarkStart w:id="5" w:name="bookmark41"/>
      <w:r>
        <w:rPr>
          <w:rFonts w:ascii="Times New Roman" w:eastAsia="Times New Roman" w:hAnsi="Times New Roman" w:cs="Times New Roman"/>
          <w:b/>
          <w:bCs/>
          <w:sz w:val="24"/>
          <w:szCs w:val="24"/>
        </w:rPr>
        <w:t>ПРЕКРАТЯВАНЕ НА ДОГОВОРА</w:t>
      </w:r>
      <w:bookmarkEnd w:id="5"/>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2</w:t>
      </w:r>
      <w:r w:rsidR="00074C5A">
        <w:rPr>
          <w:rFonts w:ascii="Times New Roman" w:eastAsia="Times New Roman" w:hAnsi="Times New Roman" w:cs="Times New Roman"/>
          <w:b/>
          <w:bCs/>
          <w:sz w:val="24"/>
          <w:szCs w:val="24"/>
        </w:rPr>
        <w:t>9</w:t>
      </w:r>
      <w:r>
        <w:rPr>
          <w:rFonts w:ascii="Times New Roman" w:eastAsia="Times New Roman" w:hAnsi="Times New Roman" w:cs="Times New Roman"/>
          <w:b/>
          <w:bCs/>
          <w:sz w:val="24"/>
          <w:szCs w:val="24"/>
        </w:rPr>
        <w:t xml:space="preserve">. (1) </w:t>
      </w:r>
      <w:r>
        <w:rPr>
          <w:rFonts w:ascii="Times New Roman" w:eastAsia="Times New Roman" w:hAnsi="Times New Roman" w:cs="Times New Roman"/>
          <w:bCs/>
          <w:sz w:val="24"/>
          <w:szCs w:val="24"/>
        </w:rPr>
        <w:t xml:space="preserve">Договорът може да бъде прекратен в следните случаи: </w:t>
      </w:r>
    </w:p>
    <w:p w:rsidR="007B7E00" w:rsidRDefault="007B7E00" w:rsidP="007B7E00">
      <w:pPr>
        <w:spacing w:after="0" w:line="100" w:lineRule="atLeast"/>
        <w:ind w:left="106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С изтичане на срока на договора или с достигане на посочената в чл. 4, ал. </w:t>
      </w:r>
      <w:r w:rsidR="00782EE5">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 xml:space="preserve"> </w:t>
      </w:r>
      <w:r w:rsidR="00782EE5">
        <w:rPr>
          <w:rFonts w:ascii="Times New Roman" w:eastAsia="Times New Roman" w:hAnsi="Times New Roman" w:cs="Times New Roman"/>
          <w:bCs/>
          <w:sz w:val="24"/>
          <w:szCs w:val="24"/>
        </w:rPr>
        <w:t xml:space="preserve">обща </w:t>
      </w:r>
      <w:r>
        <w:rPr>
          <w:rFonts w:ascii="Times New Roman" w:eastAsia="Times New Roman" w:hAnsi="Times New Roman" w:cs="Times New Roman"/>
          <w:bCs/>
          <w:sz w:val="24"/>
          <w:szCs w:val="24"/>
        </w:rPr>
        <w:t>стойност на договора;</w:t>
      </w:r>
    </w:p>
    <w:p w:rsidR="007B7E00" w:rsidRDefault="007B7E00" w:rsidP="007B7E00">
      <w:pPr>
        <w:spacing w:after="0" w:line="100" w:lineRule="atLeast"/>
        <w:ind w:left="106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p>
    <w:p w:rsidR="007B7E00" w:rsidRPr="009C40F6" w:rsidRDefault="007B7E00" w:rsidP="007B7E00">
      <w:pPr>
        <w:spacing w:after="0" w:line="100" w:lineRule="atLeast"/>
        <w:ind w:left="1065"/>
        <w:jc w:val="both"/>
        <w:rPr>
          <w:rFonts w:ascii="Times New Roman" w:eastAsia="Times New Roman" w:hAnsi="Times New Roman" w:cs="Times New Roman"/>
          <w:b/>
          <w:bCs/>
          <w:sz w:val="24"/>
          <w:szCs w:val="24"/>
          <w:lang w:val="ru-RU"/>
        </w:rPr>
      </w:pPr>
      <w:r>
        <w:rPr>
          <w:rFonts w:ascii="Times New Roman" w:eastAsia="Times New Roman" w:hAnsi="Times New Roman" w:cs="Times New Roman"/>
          <w:bCs/>
          <w:sz w:val="24"/>
          <w:szCs w:val="24"/>
        </w:rPr>
        <w:t xml:space="preserve">3. В случай, че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изпадне в правна или фактическа невъзможност да е страна по този договор.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sidRPr="009C40F6">
        <w:rPr>
          <w:rFonts w:ascii="Times New Roman" w:eastAsia="Times New Roman" w:hAnsi="Times New Roman" w:cs="Times New Roman"/>
          <w:b/>
          <w:bCs/>
          <w:sz w:val="24"/>
          <w:szCs w:val="24"/>
          <w:lang w:val="ru-RU"/>
        </w:rPr>
        <w:lastRenderedPageBreak/>
        <w:t>(</w:t>
      </w:r>
      <w:r>
        <w:rPr>
          <w:rFonts w:ascii="Times New Roman" w:eastAsia="Times New Roman" w:hAnsi="Times New Roman" w:cs="Times New Roman"/>
          <w:b/>
          <w:bCs/>
          <w:sz w:val="24"/>
          <w:szCs w:val="24"/>
        </w:rPr>
        <w:t>2</w:t>
      </w: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Cs/>
          <w:sz w:val="24"/>
          <w:szCs w:val="24"/>
        </w:rPr>
        <w:t xml:space="preserve"> Когато са настъпили съществени промени във финансирането на обществената поръчка - предмет на договора, извън правомощията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които той не е могъл или не е бил длъжен да предвиди или да предотврати,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прекратява договора с едномесечно писмено предизвестие.</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Чл. </w:t>
      </w:r>
      <w:r w:rsidR="00666F7A">
        <w:rPr>
          <w:rFonts w:ascii="Times New Roman" w:eastAsia="Times New Roman" w:hAnsi="Times New Roman" w:cs="Times New Roman"/>
          <w:b/>
          <w:bCs/>
          <w:sz w:val="24"/>
          <w:szCs w:val="24"/>
        </w:rPr>
        <w:t>30</w:t>
      </w:r>
      <w:r w:rsidR="00782EE5">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ВЪЗЛОЖИТЕЛЯТ</w:t>
      </w:r>
      <w:r>
        <w:rPr>
          <w:rFonts w:ascii="Times New Roman" w:eastAsia="Times New Roman" w:hAnsi="Times New Roman" w:cs="Times New Roman"/>
          <w:bCs/>
          <w:sz w:val="24"/>
          <w:szCs w:val="24"/>
        </w:rPr>
        <w:t xml:space="preserve"> може да прекрати договора едностранно с едноседмично писмено предизвестие, когато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забави изпълнението на някое от задълженията си по договора дотолкова, че изпълнението на задължението стане безполезно за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не изпълни точно някое от задълженията си по договора;</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използва подизпълнител, без да е декларирал това в офертата си, или използва подизпълнител, който е различен от този, посочен в офертата му;</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бъде обявен в несъстоятелност или когато е в производство по несъстоятелност или ликвидация.</w:t>
      </w:r>
    </w:p>
    <w:p w:rsidR="007B7E00" w:rsidRDefault="00666F7A" w:rsidP="007B7E00">
      <w:pPr>
        <w:spacing w:after="0" w:line="100" w:lineRule="atLeast"/>
        <w:ind w:firstLine="708"/>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Чл. 31</w:t>
      </w:r>
      <w:r w:rsidR="007B7E00">
        <w:rPr>
          <w:rFonts w:ascii="Times New Roman" w:eastAsia="Times New Roman" w:hAnsi="Times New Roman" w:cs="Times New Roman"/>
          <w:b/>
          <w:bCs/>
          <w:sz w:val="24"/>
          <w:szCs w:val="24"/>
          <w:lang w:val="ru-RU"/>
        </w:rPr>
        <w:t xml:space="preserve">. </w:t>
      </w:r>
      <w:r w:rsidR="007B7E00">
        <w:rPr>
          <w:rFonts w:ascii="Times New Roman" w:eastAsia="Times New Roman" w:hAnsi="Times New Roman" w:cs="Times New Roman"/>
          <w:bCs/>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7B7E00" w:rsidRDefault="007B7E00" w:rsidP="007B7E00">
      <w:pPr>
        <w:spacing w:after="0"/>
        <w:ind w:firstLine="709"/>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Чл. 3</w:t>
      </w:r>
      <w:r w:rsidR="00666F7A">
        <w:rPr>
          <w:rFonts w:ascii="Times New Roman" w:eastAsia="Times New Roman" w:hAnsi="Times New Roman" w:cs="Times New Roman"/>
          <w:b/>
          <w:bCs/>
          <w:sz w:val="24"/>
          <w:szCs w:val="24"/>
          <w:lang w:val="ru-RU"/>
        </w:rPr>
        <w:t>2</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Cs/>
          <w:sz w:val="24"/>
          <w:szCs w:val="24"/>
        </w:rPr>
        <w:t>Извън горните случаи всяка от страните може да развали договора при виновно неизпълнение на задълженията по договора от насрещната страна.</w:t>
      </w:r>
    </w:p>
    <w:p w:rsidR="007B7E00" w:rsidRDefault="007B7E00" w:rsidP="007B7E00">
      <w:pPr>
        <w:spacing w:after="0" w:line="100" w:lineRule="atLeast"/>
        <w:ind w:left="708"/>
        <w:jc w:val="both"/>
        <w:rPr>
          <w:rFonts w:ascii="Times New Roman" w:eastAsia="Times New Roman" w:hAnsi="Times New Roman" w:cs="Times New Roman"/>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СЪОБЩЕНИЯ</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Страните по настоящия договор следва да отправят всички съобщения и уведомления помежду си само в писмена форма и същите следва да бъдат подписани от упълномощените представители на страните.</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(1)</w:t>
      </w:r>
      <w:r>
        <w:rPr>
          <w:rFonts w:ascii="Times New Roman" w:eastAsia="Times New Roman" w:hAnsi="Times New Roman" w:cs="Times New Roman"/>
          <w:bCs/>
          <w:sz w:val="24"/>
          <w:szCs w:val="24"/>
        </w:rPr>
        <w:t xml:space="preserve"> </w:t>
      </w:r>
      <w:r w:rsidR="00C13404">
        <w:rPr>
          <w:rFonts w:ascii="Times New Roman" w:eastAsia="Times New Roman" w:hAnsi="Times New Roman" w:cs="Times New Roman"/>
          <w:bCs/>
          <w:sz w:val="24"/>
          <w:szCs w:val="24"/>
        </w:rPr>
        <w:t>Лицата за контакти на</w:t>
      </w:r>
      <w:r>
        <w:rPr>
          <w:rFonts w:ascii="Times New Roman" w:eastAsia="Times New Roman" w:hAnsi="Times New Roman" w:cs="Times New Roman"/>
          <w:bCs/>
          <w:sz w:val="24"/>
          <w:szCs w:val="24"/>
        </w:rPr>
        <w:t xml:space="preserve"> страните по договора са: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 тел. …, факс……..</w:t>
      </w:r>
      <w:r>
        <w:rPr>
          <w:rFonts w:ascii="Times New Roman" w:eastAsia="Times New Roman" w:hAnsi="Times New Roman" w:cs="Times New Roman"/>
          <w:bCs/>
          <w:sz w:val="24"/>
          <w:szCs w:val="24"/>
          <w:lang w:val="en-US"/>
        </w:rPr>
        <w:t>e</w:t>
      </w:r>
      <w:r w:rsidRPr="009C40F6">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en-US"/>
        </w:rPr>
        <w:t>mail</w:t>
      </w:r>
      <w:r w:rsidRPr="009C40F6">
        <w:rPr>
          <w:rFonts w:ascii="Times New Roman" w:eastAsia="Times New Roman" w:hAnsi="Times New Roman" w:cs="Times New Roman"/>
          <w:bCs/>
          <w:sz w:val="24"/>
          <w:szCs w:val="24"/>
          <w:lang w:val="ru-RU"/>
        </w:rPr>
        <w:t xml:space="preserve">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За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 тел. …, факс……..</w:t>
      </w:r>
      <w:r>
        <w:rPr>
          <w:rFonts w:ascii="Times New Roman" w:eastAsia="Times New Roman" w:hAnsi="Times New Roman" w:cs="Times New Roman"/>
          <w:bCs/>
          <w:sz w:val="24"/>
          <w:szCs w:val="24"/>
          <w:lang w:val="en-US"/>
        </w:rPr>
        <w:t>e</w:t>
      </w:r>
      <w:r w:rsidRPr="009C40F6">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en-US"/>
        </w:rPr>
        <w:t>mail</w:t>
      </w:r>
      <w:r w:rsidRPr="009C40F6">
        <w:rPr>
          <w:rFonts w:ascii="Times New Roman" w:eastAsia="Times New Roman" w:hAnsi="Times New Roman" w:cs="Times New Roman"/>
          <w:bCs/>
          <w:sz w:val="24"/>
          <w:szCs w:val="24"/>
          <w:lang w:val="ru-RU"/>
        </w:rPr>
        <w:t xml:space="preserve">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При промяна на адресите или лицата за контакти страната уведомява другата в срок от 1</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rPr>
        <w:t>един) работен ден. При неизпълнение на това задължение съобщенията ще се считат връчени и когато са изпратени на стария адрес.</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За дата на съобщението се счита: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на предаване - при ръчно предаване</w:t>
      </w:r>
      <w:r w:rsidR="00C13404">
        <w:rPr>
          <w:rFonts w:ascii="Times New Roman" w:eastAsia="Times New Roman" w:hAnsi="Times New Roman" w:cs="Times New Roman"/>
          <w:bCs/>
          <w:sz w:val="24"/>
          <w:szCs w:val="24"/>
        </w:rPr>
        <w:t xml:space="preserve"> чрез куриер</w:t>
      </w:r>
      <w:r>
        <w:rPr>
          <w:rFonts w:ascii="Times New Roman" w:eastAsia="Times New Roman" w:hAnsi="Times New Roman" w:cs="Times New Roman"/>
          <w:bCs/>
          <w:sz w:val="24"/>
          <w:szCs w:val="24"/>
        </w:rPr>
        <w:t>;</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отбелязана на обратната разписка - при изпращане по пощата;</w:t>
      </w:r>
    </w:p>
    <w:p w:rsidR="00C13404" w:rsidRPr="00C13404"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на п</w:t>
      </w:r>
      <w:r w:rsidR="00C13404">
        <w:rPr>
          <w:rFonts w:ascii="Times New Roman" w:eastAsia="Times New Roman" w:hAnsi="Times New Roman" w:cs="Times New Roman"/>
          <w:bCs/>
          <w:sz w:val="24"/>
          <w:szCs w:val="24"/>
        </w:rPr>
        <w:t>риемане - при изпращане по факс и/или по</w:t>
      </w:r>
      <w:r w:rsidR="00C13404" w:rsidRPr="009C40F6">
        <w:rPr>
          <w:rFonts w:ascii="Times New Roman" w:eastAsia="Times New Roman" w:hAnsi="Times New Roman" w:cs="Times New Roman"/>
          <w:bCs/>
          <w:sz w:val="24"/>
          <w:szCs w:val="24"/>
          <w:lang w:val="ru-RU"/>
        </w:rPr>
        <w:t xml:space="preserve"> </w:t>
      </w:r>
      <w:r w:rsidR="00C13404">
        <w:rPr>
          <w:rFonts w:ascii="Times New Roman" w:eastAsia="Times New Roman" w:hAnsi="Times New Roman" w:cs="Times New Roman"/>
          <w:bCs/>
          <w:sz w:val="24"/>
          <w:szCs w:val="24"/>
          <w:lang w:val="en-US"/>
        </w:rPr>
        <w:t>e</w:t>
      </w:r>
      <w:r w:rsidR="00C13404" w:rsidRPr="009C40F6">
        <w:rPr>
          <w:rFonts w:ascii="Times New Roman" w:eastAsia="Times New Roman" w:hAnsi="Times New Roman" w:cs="Times New Roman"/>
          <w:bCs/>
          <w:sz w:val="24"/>
          <w:szCs w:val="24"/>
          <w:lang w:val="ru-RU"/>
        </w:rPr>
        <w:t>-</w:t>
      </w:r>
      <w:r w:rsidR="00C13404">
        <w:rPr>
          <w:rFonts w:ascii="Times New Roman" w:eastAsia="Times New Roman" w:hAnsi="Times New Roman" w:cs="Times New Roman"/>
          <w:bCs/>
          <w:sz w:val="24"/>
          <w:szCs w:val="24"/>
          <w:lang w:val="en-US"/>
        </w:rPr>
        <w:t>mail</w:t>
      </w:r>
      <w:r w:rsidR="00C13404">
        <w:rPr>
          <w:rFonts w:ascii="Times New Roman" w:eastAsia="Times New Roman" w:hAnsi="Times New Roman" w:cs="Times New Roman"/>
          <w:bCs/>
          <w:sz w:val="24"/>
          <w:szCs w:val="24"/>
        </w:rPr>
        <w:t xml:space="preserve"> с известие за доставка.</w:t>
      </w:r>
    </w:p>
    <w:p w:rsidR="00C13404" w:rsidRPr="00C13404" w:rsidRDefault="00C13404" w:rsidP="007B7E00">
      <w:pPr>
        <w:spacing w:after="0" w:line="100" w:lineRule="atLeast"/>
        <w:ind w:firstLine="709"/>
        <w:jc w:val="both"/>
        <w:rPr>
          <w:rFonts w:ascii="Times New Roman" w:eastAsia="Times New Roman" w:hAnsi="Times New Roman" w:cs="Times New Roman"/>
          <w:bCs/>
          <w:sz w:val="24"/>
          <w:szCs w:val="24"/>
        </w:rPr>
      </w:pP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bookmarkStart w:id="6" w:name="bookmark401"/>
    </w:p>
    <w:p w:rsidR="007B7E00" w:rsidRDefault="007B7E00" w:rsidP="0004542F">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ДРУГИ УСЛОВИЯ</w:t>
      </w:r>
      <w:bookmarkEnd w:id="6"/>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6</w:t>
      </w:r>
      <w:r>
        <w:rPr>
          <w:rFonts w:ascii="Times New Roman" w:eastAsia="Times New Roman" w:hAnsi="Times New Roman" w:cs="Times New Roman"/>
          <w:b/>
          <w:bCs/>
          <w:sz w:val="24"/>
          <w:szCs w:val="24"/>
        </w:rPr>
        <w:t>.</w:t>
      </w: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Страните се освобождават от отговорност за неизпълнение на задълженията</w:t>
      </w:r>
      <w:r>
        <w:rPr>
          <w:rFonts w:ascii="Times New Roman" w:eastAsia="Times New Roman" w:hAnsi="Times New Roman" w:cs="Times New Roman"/>
          <w:sz w:val="24"/>
          <w:szCs w:val="24"/>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Докато трае непреодолимата сила, изпълнението на задължението се спира.</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Чл. 3</w:t>
      </w:r>
      <w:r w:rsidR="00A84BFC">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За неуредените с този договор въпроси се прилага действащото законодателство на Република България.</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sz w:val="24"/>
          <w:szCs w:val="24"/>
          <w:shd w:val="clear" w:color="auto" w:fill="FFFF00"/>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8</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sz w:val="24"/>
          <w:szCs w:val="24"/>
        </w:rPr>
        <w:t>ще бъдат разрешавани чрез преговори, а в случай на несъгласие - спорът се отнася за решаване пред компетентния български съд.</w:t>
      </w:r>
    </w:p>
    <w:p w:rsidR="007B7E00" w:rsidRDefault="007B7E00" w:rsidP="007B7E00">
      <w:pPr>
        <w:spacing w:after="0" w:line="100" w:lineRule="atLeast"/>
        <w:ind w:firstLine="709"/>
        <w:jc w:val="both"/>
        <w:rPr>
          <w:rFonts w:ascii="Times New Roman" w:eastAsia="Times New Roman" w:hAnsi="Times New Roman" w:cs="Times New Roman"/>
          <w:b/>
          <w:sz w:val="24"/>
          <w:szCs w:val="24"/>
          <w:shd w:val="clear" w:color="auto" w:fill="FFFF00"/>
        </w:rPr>
      </w:pP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3</w:t>
      </w:r>
      <w:r w:rsidR="00C13404">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Неразделна част от настоящия договор са неговите приложения:</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Техническата спецификация от документацията за участие в процедурата за възлагане на обществената поръчка.</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w:t>
      </w:r>
      <w:bookmarkStart w:id="7" w:name="_GoBack1"/>
      <w:bookmarkEnd w:id="7"/>
      <w:r w:rsidR="004306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w:t>
      </w:r>
      <w:r w:rsidR="00A84BFC">
        <w:rPr>
          <w:rFonts w:ascii="Times New Roman" w:eastAsia="Times New Roman" w:hAnsi="Times New Roman" w:cs="Times New Roman"/>
          <w:sz w:val="24"/>
          <w:szCs w:val="24"/>
        </w:rPr>
        <w:t xml:space="preserve"> </w:t>
      </w:r>
      <w:r w:rsidR="00587988">
        <w:rPr>
          <w:rFonts w:ascii="Times New Roman" w:eastAsia="Times New Roman" w:hAnsi="Times New Roman" w:cs="Times New Roman"/>
          <w:sz w:val="24"/>
          <w:szCs w:val="24"/>
        </w:rPr>
        <w:t xml:space="preserve">Предложение </w:t>
      </w:r>
      <w:r>
        <w:rPr>
          <w:rFonts w:ascii="Times New Roman" w:eastAsia="Times New Roman" w:hAnsi="Times New Roman" w:cs="Times New Roman"/>
          <w:sz w:val="24"/>
          <w:szCs w:val="24"/>
        </w:rPr>
        <w:t>на Изпълнителя в процедурата по възлагане на обществената поръчка.</w:t>
      </w:r>
    </w:p>
    <w:p w:rsidR="00D33253" w:rsidRDefault="00D33253"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4306D1">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 Ценово предложение на Изпълнителя</w:t>
      </w:r>
      <w:r w:rsidR="00587988">
        <w:rPr>
          <w:rFonts w:ascii="Times New Roman" w:eastAsia="Times New Roman" w:hAnsi="Times New Roman" w:cs="Times New Roman"/>
          <w:sz w:val="24"/>
          <w:szCs w:val="24"/>
        </w:rPr>
        <w:t>.</w:t>
      </w:r>
    </w:p>
    <w:p w:rsidR="007B7E00" w:rsidRDefault="007B7E00" w:rsidP="00F80BCD">
      <w:pPr>
        <w:spacing w:before="240"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 се подписа от страните</w:t>
      </w:r>
      <w:r w:rsidRPr="009C40F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в </w:t>
      </w:r>
      <w:r w:rsidR="00C13404">
        <w:rPr>
          <w:rFonts w:ascii="Times New Roman" w:eastAsia="Times New Roman" w:hAnsi="Times New Roman" w:cs="Times New Roman"/>
          <w:sz w:val="24"/>
          <w:szCs w:val="24"/>
        </w:rPr>
        <w:t>четири еднообразни екземпляра – три екземпляра за Възложителя и един екземпляр за Изпълнителя.</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p>
    <w:p w:rsidR="007B7E00" w:rsidRDefault="007B7E00" w:rsidP="007B7E00">
      <w:pPr>
        <w:spacing w:after="0" w:line="100" w:lineRule="atLeast"/>
        <w:jc w:val="both"/>
        <w:rPr>
          <w:rFonts w:ascii="Times New Roman" w:eastAsia="Times New Roman" w:hAnsi="Times New Roman" w:cs="Times New Roman"/>
          <w:b/>
          <w:bCs/>
          <w:sz w:val="24"/>
          <w:szCs w:val="24"/>
        </w:rPr>
      </w:pPr>
    </w:p>
    <w:tbl>
      <w:tblPr>
        <w:tblW w:w="0" w:type="auto"/>
        <w:tblInd w:w="109" w:type="dxa"/>
        <w:tblLayout w:type="fixed"/>
        <w:tblLook w:val="0000" w:firstRow="0" w:lastRow="0" w:firstColumn="0" w:lastColumn="0" w:noHBand="0" w:noVBand="0"/>
      </w:tblPr>
      <w:tblGrid>
        <w:gridCol w:w="4819"/>
        <w:gridCol w:w="5104"/>
      </w:tblGrid>
      <w:tr w:rsidR="007B7E00" w:rsidTr="001B74EA">
        <w:trPr>
          <w:trHeight w:val="1521"/>
        </w:trPr>
        <w:tc>
          <w:tcPr>
            <w:tcW w:w="4819" w:type="dxa"/>
            <w:shd w:val="clear" w:color="auto" w:fill="FFFFFF"/>
          </w:tcPr>
          <w:p w:rsidR="007B7E00" w:rsidRPr="00D03F92" w:rsidRDefault="007B7E00" w:rsidP="001B74EA">
            <w:pPr>
              <w:spacing w:after="0" w:line="100" w:lineRule="atLeast"/>
              <w:ind w:left="-108" w:firstLine="709"/>
              <w:jc w:val="both"/>
              <w:rPr>
                <w:rFonts w:ascii="Times New Roman" w:eastAsia="Times New Roman" w:hAnsi="Times New Roman" w:cs="Times New Roman"/>
                <w:b/>
                <w:sz w:val="28"/>
                <w:szCs w:val="24"/>
              </w:rPr>
            </w:pPr>
            <w:r w:rsidRPr="00D03F92">
              <w:rPr>
                <w:rFonts w:ascii="Times New Roman" w:eastAsia="Times New Roman" w:hAnsi="Times New Roman" w:cs="Times New Roman"/>
                <w:b/>
                <w:sz w:val="28"/>
                <w:szCs w:val="24"/>
              </w:rPr>
              <w:t>ЗА ВЪЗЛОЖИТЕЛ:</w:t>
            </w:r>
          </w:p>
          <w:p w:rsidR="007B7E00" w:rsidRPr="00D03F92" w:rsidRDefault="007B7E00" w:rsidP="001B74EA">
            <w:pPr>
              <w:tabs>
                <w:tab w:val="left" w:pos="4111"/>
                <w:tab w:val="left" w:pos="5670"/>
              </w:tabs>
              <w:spacing w:after="0" w:line="100" w:lineRule="atLeast"/>
              <w:ind w:left="-108" w:firstLine="709"/>
              <w:jc w:val="both"/>
              <w:rPr>
                <w:rFonts w:ascii="Times New Roman" w:eastAsia="Times New Roman" w:hAnsi="Times New Roman" w:cs="Times New Roman"/>
                <w:b/>
                <w:sz w:val="28"/>
                <w:szCs w:val="24"/>
              </w:rPr>
            </w:pPr>
          </w:p>
          <w:p w:rsidR="00D03F92" w:rsidRPr="00D03F92" w:rsidRDefault="00D03F92" w:rsidP="001B74EA">
            <w:pPr>
              <w:tabs>
                <w:tab w:val="left" w:pos="4111"/>
                <w:tab w:val="left" w:pos="5670"/>
              </w:tabs>
              <w:spacing w:after="0" w:line="100" w:lineRule="atLeast"/>
              <w:ind w:left="-108" w:firstLine="709"/>
              <w:jc w:val="both"/>
              <w:rPr>
                <w:rFonts w:ascii="Times New Roman" w:eastAsia="Times New Roman" w:hAnsi="Times New Roman" w:cs="Times New Roman"/>
                <w:b/>
                <w:sz w:val="28"/>
                <w:szCs w:val="24"/>
              </w:rPr>
            </w:pPr>
          </w:p>
          <w:p w:rsidR="007B7E00" w:rsidRPr="00D03F92" w:rsidRDefault="007B7E00" w:rsidP="001B74EA">
            <w:pPr>
              <w:spacing w:after="0" w:line="100" w:lineRule="atLeast"/>
              <w:ind w:left="-108" w:firstLine="709"/>
              <w:jc w:val="both"/>
              <w:rPr>
                <w:rFonts w:ascii="Times New Roman" w:eastAsia="Times New Roman" w:hAnsi="Times New Roman" w:cs="Times New Roman"/>
                <w:sz w:val="28"/>
                <w:szCs w:val="24"/>
              </w:rPr>
            </w:pPr>
            <w:r w:rsidRPr="00D03F92">
              <w:rPr>
                <w:rFonts w:ascii="Times New Roman" w:eastAsia="Times New Roman" w:hAnsi="Times New Roman" w:cs="Times New Roman"/>
                <w:b/>
                <w:sz w:val="28"/>
                <w:szCs w:val="24"/>
              </w:rPr>
              <w:t>………………………</w:t>
            </w:r>
            <w:r w:rsidR="00D03F92">
              <w:rPr>
                <w:rFonts w:ascii="Times New Roman" w:eastAsia="Times New Roman" w:hAnsi="Times New Roman" w:cs="Times New Roman"/>
                <w:b/>
                <w:sz w:val="28"/>
                <w:szCs w:val="24"/>
              </w:rPr>
              <w:t>………</w:t>
            </w:r>
          </w:p>
          <w:p w:rsidR="007B7E00" w:rsidRPr="00D03F92" w:rsidRDefault="00D03F92" w:rsidP="00DE36B3">
            <w:pPr>
              <w:spacing w:after="0" w:line="100" w:lineRule="atLeast"/>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w:t>
            </w:r>
            <w:r w:rsidRPr="00D03F92">
              <w:rPr>
                <w:rFonts w:ascii="Times New Roman" w:eastAsia="Times New Roman" w:hAnsi="Times New Roman" w:cs="Times New Roman"/>
                <w:sz w:val="28"/>
                <w:szCs w:val="24"/>
              </w:rPr>
              <w:t>Проф. д.</w:t>
            </w:r>
            <w:r w:rsidR="00DE36B3">
              <w:rPr>
                <w:rFonts w:ascii="Times New Roman" w:eastAsia="Times New Roman" w:hAnsi="Times New Roman" w:cs="Times New Roman"/>
                <w:sz w:val="28"/>
                <w:szCs w:val="24"/>
              </w:rPr>
              <w:t>н. Ирена Пет</w:t>
            </w:r>
            <w:r w:rsidR="00D159E8">
              <w:rPr>
                <w:rFonts w:ascii="Times New Roman" w:eastAsia="Times New Roman" w:hAnsi="Times New Roman" w:cs="Times New Roman"/>
                <w:sz w:val="28"/>
                <w:szCs w:val="24"/>
              </w:rPr>
              <w:t>е</w:t>
            </w:r>
            <w:r w:rsidR="00DE36B3">
              <w:rPr>
                <w:rFonts w:ascii="Times New Roman" w:eastAsia="Times New Roman" w:hAnsi="Times New Roman" w:cs="Times New Roman"/>
                <w:sz w:val="28"/>
                <w:szCs w:val="24"/>
              </w:rPr>
              <w:t>ва</w:t>
            </w:r>
          </w:p>
        </w:tc>
        <w:tc>
          <w:tcPr>
            <w:tcW w:w="5104" w:type="dxa"/>
            <w:shd w:val="clear" w:color="auto" w:fill="FFFFFF"/>
          </w:tcPr>
          <w:p w:rsidR="007B7E00" w:rsidRPr="00D03F92" w:rsidRDefault="007B7E00" w:rsidP="001B74EA">
            <w:pPr>
              <w:spacing w:after="0" w:line="100" w:lineRule="atLeast"/>
              <w:ind w:left="1026"/>
              <w:jc w:val="both"/>
              <w:rPr>
                <w:rFonts w:ascii="Times New Roman" w:eastAsia="Times New Roman" w:hAnsi="Times New Roman" w:cs="Times New Roman"/>
                <w:b/>
                <w:sz w:val="28"/>
                <w:szCs w:val="24"/>
              </w:rPr>
            </w:pPr>
            <w:r w:rsidRPr="00D03F92">
              <w:rPr>
                <w:rFonts w:ascii="Times New Roman" w:eastAsia="Times New Roman" w:hAnsi="Times New Roman" w:cs="Times New Roman"/>
                <w:b/>
                <w:sz w:val="28"/>
                <w:szCs w:val="24"/>
              </w:rPr>
              <w:t>ЗА ИЗПЪЛНИТЕЛ:</w:t>
            </w:r>
          </w:p>
          <w:p w:rsidR="007B7E00" w:rsidRDefault="007B7E00" w:rsidP="001B74EA">
            <w:pPr>
              <w:spacing w:after="0" w:line="100" w:lineRule="atLeast"/>
              <w:ind w:left="1026"/>
              <w:jc w:val="both"/>
              <w:rPr>
                <w:rFonts w:ascii="Times New Roman" w:eastAsia="Times New Roman" w:hAnsi="Times New Roman" w:cs="Times New Roman"/>
                <w:b/>
                <w:sz w:val="28"/>
                <w:szCs w:val="24"/>
              </w:rPr>
            </w:pPr>
          </w:p>
          <w:p w:rsidR="00D03F92" w:rsidRPr="00D03F92" w:rsidRDefault="00D03F92" w:rsidP="001B74EA">
            <w:pPr>
              <w:spacing w:after="0" w:line="100" w:lineRule="atLeast"/>
              <w:ind w:left="1026"/>
              <w:jc w:val="both"/>
              <w:rPr>
                <w:rFonts w:ascii="Times New Roman" w:eastAsia="Times New Roman" w:hAnsi="Times New Roman" w:cs="Times New Roman"/>
                <w:b/>
                <w:sz w:val="28"/>
                <w:szCs w:val="24"/>
              </w:rPr>
            </w:pPr>
          </w:p>
          <w:p w:rsidR="007B7E00" w:rsidRPr="00D03F92" w:rsidRDefault="007B7E00" w:rsidP="001B74EA">
            <w:pPr>
              <w:spacing w:after="0" w:line="100" w:lineRule="atLeast"/>
              <w:ind w:left="1026"/>
              <w:jc w:val="both"/>
              <w:rPr>
                <w:rFonts w:ascii="Times New Roman" w:hAnsi="Times New Roman" w:cs="Times New Roman"/>
                <w:sz w:val="28"/>
              </w:rPr>
            </w:pPr>
            <w:r w:rsidRPr="00D03F92">
              <w:rPr>
                <w:rFonts w:ascii="Times New Roman" w:eastAsia="Times New Roman" w:hAnsi="Times New Roman" w:cs="Times New Roman"/>
                <w:b/>
                <w:sz w:val="28"/>
                <w:szCs w:val="24"/>
              </w:rPr>
              <w:t>………………………..</w:t>
            </w:r>
          </w:p>
        </w:tc>
      </w:tr>
      <w:tr w:rsidR="007B7E00" w:rsidTr="001B74EA">
        <w:trPr>
          <w:trHeight w:val="125"/>
        </w:trPr>
        <w:tc>
          <w:tcPr>
            <w:tcW w:w="4819" w:type="dxa"/>
            <w:shd w:val="clear" w:color="auto" w:fill="FFFFFF"/>
          </w:tcPr>
          <w:p w:rsidR="007B7E00" w:rsidRDefault="007B7E00" w:rsidP="001B74EA">
            <w:pPr>
              <w:snapToGrid w:val="0"/>
              <w:spacing w:after="0" w:line="100" w:lineRule="atLeast"/>
              <w:ind w:left="-108"/>
              <w:jc w:val="both"/>
              <w:rPr>
                <w:rFonts w:ascii="Times New Roman CYR" w:eastAsia="Times New Roman" w:hAnsi="Times New Roman CYR" w:cs="Times New Roman CYR"/>
                <w:b/>
                <w:sz w:val="24"/>
                <w:szCs w:val="24"/>
              </w:rPr>
            </w:pPr>
          </w:p>
        </w:tc>
        <w:tc>
          <w:tcPr>
            <w:tcW w:w="5104" w:type="dxa"/>
            <w:shd w:val="clear" w:color="auto" w:fill="FFFFFF"/>
          </w:tcPr>
          <w:p w:rsidR="007B7E00" w:rsidRDefault="007B7E00" w:rsidP="001B74EA">
            <w:pPr>
              <w:snapToGrid w:val="0"/>
              <w:spacing w:after="0" w:line="100" w:lineRule="atLeast"/>
              <w:ind w:left="602"/>
              <w:jc w:val="both"/>
              <w:rPr>
                <w:rFonts w:ascii="Times New Roman CYR" w:eastAsia="Times New Roman" w:hAnsi="Times New Roman CYR" w:cs="Times New Roman CYR"/>
                <w:b/>
                <w:sz w:val="24"/>
                <w:szCs w:val="24"/>
              </w:rPr>
            </w:pPr>
          </w:p>
        </w:tc>
      </w:tr>
    </w:tbl>
    <w:p w:rsidR="0004542F" w:rsidRDefault="0004542F" w:rsidP="00DE36B3">
      <w:pPr>
        <w:spacing w:after="0" w:line="100" w:lineRule="atLeast"/>
        <w:ind w:firstLine="709"/>
        <w:jc w:val="both"/>
        <w:rPr>
          <w:rFonts w:ascii="Times New Roman" w:hAnsi="Times New Roman" w:cs="Times New Roman"/>
          <w:b/>
          <w:sz w:val="28"/>
          <w:szCs w:val="28"/>
        </w:rPr>
      </w:pPr>
    </w:p>
    <w:p w:rsidR="00D03F92" w:rsidRPr="00DE36B3" w:rsidRDefault="00D03F92" w:rsidP="00DE36B3">
      <w:pPr>
        <w:spacing w:after="0" w:line="100" w:lineRule="atLeast"/>
        <w:ind w:firstLine="709"/>
        <w:jc w:val="both"/>
        <w:rPr>
          <w:rFonts w:ascii="Times New Roman" w:hAnsi="Times New Roman" w:cs="Times New Roman"/>
          <w:b/>
          <w:sz w:val="28"/>
          <w:szCs w:val="28"/>
        </w:rPr>
      </w:pPr>
      <w:r>
        <w:rPr>
          <w:rFonts w:ascii="Times New Roman" w:hAnsi="Times New Roman" w:cs="Times New Roman"/>
          <w:b/>
          <w:sz w:val="28"/>
          <w:szCs w:val="28"/>
        </w:rPr>
        <w:t>Директор „ФСД“</w:t>
      </w:r>
      <w:r w:rsidR="00C13404" w:rsidRPr="00C13404">
        <w:rPr>
          <w:rFonts w:ascii="Times New Roman" w:hAnsi="Times New Roman" w:cs="Times New Roman"/>
          <w:b/>
          <w:sz w:val="28"/>
          <w:szCs w:val="28"/>
        </w:rPr>
        <w:t>:</w:t>
      </w:r>
    </w:p>
    <w:p w:rsidR="00C13404" w:rsidRDefault="00C13404">
      <w:pPr>
        <w:rPr>
          <w:sz w:val="28"/>
          <w:szCs w:val="28"/>
        </w:rPr>
      </w:pPr>
      <w:r>
        <w:rPr>
          <w:sz w:val="28"/>
          <w:szCs w:val="28"/>
        </w:rPr>
        <w:tab/>
        <w:t>………………………………</w:t>
      </w:r>
    </w:p>
    <w:p w:rsidR="00D03F92" w:rsidRDefault="00D03F92" w:rsidP="00D03F92">
      <w:pPr>
        <w:ind w:firstLine="708"/>
        <w:rPr>
          <w:rFonts w:ascii="Times New Roman" w:hAnsi="Times New Roman" w:cs="Times New Roman"/>
          <w:sz w:val="28"/>
          <w:szCs w:val="28"/>
        </w:rPr>
      </w:pPr>
      <w:r w:rsidRPr="00D03F92">
        <w:rPr>
          <w:rFonts w:ascii="Times New Roman" w:hAnsi="Times New Roman" w:cs="Times New Roman"/>
          <w:sz w:val="28"/>
          <w:szCs w:val="28"/>
        </w:rPr>
        <w:t>Таисия Владимирова</w:t>
      </w:r>
    </w:p>
    <w:p w:rsidR="00DE36B3" w:rsidRDefault="00DE36B3" w:rsidP="00D03F92">
      <w:pPr>
        <w:ind w:firstLine="708"/>
        <w:rPr>
          <w:rFonts w:ascii="Times New Roman" w:hAnsi="Times New Roman" w:cs="Times New Roman"/>
          <w:sz w:val="28"/>
          <w:szCs w:val="28"/>
        </w:rPr>
      </w:pPr>
    </w:p>
    <w:p w:rsidR="00DE36B3" w:rsidRDefault="00DE36B3" w:rsidP="00D03F92">
      <w:pPr>
        <w:ind w:firstLine="708"/>
        <w:rPr>
          <w:rFonts w:ascii="Times New Roman" w:hAnsi="Times New Roman" w:cs="Times New Roman"/>
          <w:sz w:val="28"/>
          <w:szCs w:val="28"/>
        </w:rPr>
      </w:pP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Съгласували:</w:t>
      </w: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1…………………………</w:t>
      </w: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/Д.Димитров-юрист/</w:t>
      </w: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2………………………..</w:t>
      </w:r>
    </w:p>
    <w:p w:rsidR="00DE36B3" w:rsidRPr="00D03F92"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/А.Рупенова-пом.ректор/</w:t>
      </w:r>
    </w:p>
    <w:sectPr w:rsidR="00DE36B3" w:rsidRPr="00D03F92" w:rsidSect="0004542F">
      <w:footerReference w:type="default" r:id="rId8"/>
      <w:pgSz w:w="11906" w:h="16838"/>
      <w:pgMar w:top="567" w:right="992" w:bottom="851" w:left="1134" w:header="709" w:footer="709"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E8E" w:rsidRDefault="00974E8E" w:rsidP="007B7E00">
      <w:pPr>
        <w:spacing w:after="0" w:line="240" w:lineRule="auto"/>
      </w:pPr>
      <w:r>
        <w:separator/>
      </w:r>
    </w:p>
  </w:endnote>
  <w:endnote w:type="continuationSeparator" w:id="0">
    <w:p w:rsidR="00974E8E" w:rsidRDefault="00974E8E" w:rsidP="007B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F98" w:rsidRDefault="00974E8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E8E" w:rsidRDefault="00974E8E" w:rsidP="007B7E00">
      <w:pPr>
        <w:spacing w:after="0" w:line="240" w:lineRule="auto"/>
      </w:pPr>
      <w:r>
        <w:separator/>
      </w:r>
    </w:p>
  </w:footnote>
  <w:footnote w:type="continuationSeparator" w:id="0">
    <w:p w:rsidR="00974E8E" w:rsidRDefault="00974E8E" w:rsidP="007B7E00">
      <w:pPr>
        <w:spacing w:after="0" w:line="240" w:lineRule="auto"/>
      </w:pPr>
      <w:r>
        <w:continuationSeparator/>
      </w:r>
    </w:p>
  </w:footnote>
  <w:footnote w:id="1">
    <w:p w:rsidR="007B7E00" w:rsidRDefault="007B7E00" w:rsidP="007B7E00">
      <w:r>
        <w:rPr>
          <w:rStyle w:val="a"/>
        </w:rPr>
        <w:footnoteRef/>
      </w:r>
    </w:p>
    <w:p w:rsidR="007B7E00" w:rsidRDefault="007B7E00" w:rsidP="007B7E00">
      <w:pPr>
        <w:pStyle w:val="11"/>
        <w:pageBreakBefore/>
      </w:pPr>
      <w:r>
        <w:rPr>
          <w:rStyle w:val="1"/>
          <w:rFonts w:ascii="Times New Roman" w:hAnsi="Times New Roman" w:cs="Times New Roman"/>
        </w:rPr>
        <w:tab/>
      </w:r>
      <w:r>
        <w:rPr>
          <w:rFonts w:ascii="Times New Roman" w:hAnsi="Times New Roman" w:cs="Times New Roman"/>
        </w:rPr>
        <w:t xml:space="preserve"> </w:t>
      </w:r>
      <w:r>
        <w:rPr>
          <w:rFonts w:ascii="Times New Roman" w:hAnsi="Times New Roman" w:cs="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D31A1158"/>
    <w:name w:val="WW8Num25"/>
    <w:lvl w:ilvl="0">
      <w:start w:val="1"/>
      <w:numFmt w:val="upperRoman"/>
      <w:lvlText w:val="%1."/>
      <w:lvlJc w:val="left"/>
      <w:pPr>
        <w:tabs>
          <w:tab w:val="num" w:pos="0"/>
        </w:tabs>
        <w:ind w:left="1080" w:hanging="720"/>
      </w:pPr>
      <w:rPr>
        <w:rFonts w:ascii="Times New Roman" w:eastAsia="Times New Roman" w:hAnsi="Times New Roman" w:cs="Times New Roman"/>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1A"/>
    <w:multiLevelType w:val="multilevel"/>
    <w:tmpl w:val="0000001A"/>
    <w:name w:val="WW8Num26"/>
    <w:lvl w:ilvl="0">
      <w:start w:val="1"/>
      <w:numFmt w:val="decimal"/>
      <w:lvlText w:val="%1."/>
      <w:lvlJc w:val="left"/>
      <w:pPr>
        <w:tabs>
          <w:tab w:val="num" w:pos="0"/>
        </w:tabs>
        <w:ind w:left="720" w:hanging="360"/>
      </w:pPr>
      <w:rPr>
        <w:rFonts w:ascii="Times New Roman" w:eastAsia="Times New Roman" w:hAnsi="Times New Roman" w:cs="Times New Roman"/>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1B"/>
    <w:multiLevelType w:val="multilevel"/>
    <w:tmpl w:val="0000001B"/>
    <w:name w:val="WW8Num27"/>
    <w:lvl w:ilvl="0">
      <w:start w:val="1"/>
      <w:numFmt w:val="decimal"/>
      <w:lvlText w:val="%1."/>
      <w:lvlJc w:val="left"/>
      <w:pPr>
        <w:tabs>
          <w:tab w:val="num" w:pos="0"/>
        </w:tabs>
        <w:ind w:left="1065" w:hanging="360"/>
      </w:pPr>
      <w:rPr>
        <w:rFonts w:ascii="Times New Roman" w:eastAsia="Times New Roman" w:hAnsi="Times New Roman" w:cs="Times New Roman"/>
        <w:b/>
        <w:bCs/>
        <w:sz w:val="24"/>
        <w:szCs w:val="24"/>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3">
    <w:nsid w:val="0000001C"/>
    <w:multiLevelType w:val="multilevel"/>
    <w:tmpl w:val="0000001C"/>
    <w:name w:val="WW8Num28"/>
    <w:lvl w:ilvl="0">
      <w:start w:val="1"/>
      <w:numFmt w:val="decimal"/>
      <w:lvlText w:val="%1."/>
      <w:lvlJc w:val="left"/>
      <w:pPr>
        <w:tabs>
          <w:tab w:val="num" w:pos="0"/>
        </w:tabs>
        <w:ind w:left="1425" w:hanging="360"/>
      </w:pPr>
      <w:rPr>
        <w:rFonts w:ascii="Times New Roman" w:eastAsia="Times New Roman" w:hAnsi="Times New Roman" w:cs="Times New Roman"/>
        <w:bCs/>
        <w:sz w:val="24"/>
        <w:szCs w:val="24"/>
      </w:rPr>
    </w:lvl>
    <w:lvl w:ilvl="1">
      <w:start w:val="1"/>
      <w:numFmt w:val="lowerLetter"/>
      <w:lvlText w:val="%2."/>
      <w:lvlJc w:val="left"/>
      <w:pPr>
        <w:tabs>
          <w:tab w:val="num" w:pos="0"/>
        </w:tabs>
        <w:ind w:left="2145" w:hanging="360"/>
      </w:pPr>
    </w:lvl>
    <w:lvl w:ilvl="2">
      <w:start w:val="1"/>
      <w:numFmt w:val="lowerRoman"/>
      <w:lvlText w:val="%2.%3."/>
      <w:lvlJc w:val="right"/>
      <w:pPr>
        <w:tabs>
          <w:tab w:val="num" w:pos="0"/>
        </w:tabs>
        <w:ind w:left="2865" w:hanging="180"/>
      </w:pPr>
    </w:lvl>
    <w:lvl w:ilvl="3">
      <w:start w:val="1"/>
      <w:numFmt w:val="decimal"/>
      <w:lvlText w:val="%2.%3.%4."/>
      <w:lvlJc w:val="left"/>
      <w:pPr>
        <w:tabs>
          <w:tab w:val="num" w:pos="0"/>
        </w:tabs>
        <w:ind w:left="3585" w:hanging="360"/>
      </w:pPr>
    </w:lvl>
    <w:lvl w:ilvl="4">
      <w:start w:val="1"/>
      <w:numFmt w:val="lowerLetter"/>
      <w:lvlText w:val="%2.%3.%4.%5."/>
      <w:lvlJc w:val="left"/>
      <w:pPr>
        <w:tabs>
          <w:tab w:val="num" w:pos="0"/>
        </w:tabs>
        <w:ind w:left="4305" w:hanging="360"/>
      </w:pPr>
    </w:lvl>
    <w:lvl w:ilvl="5">
      <w:start w:val="1"/>
      <w:numFmt w:val="lowerRoman"/>
      <w:lvlText w:val="%2.%3.%4.%5.%6."/>
      <w:lvlJc w:val="right"/>
      <w:pPr>
        <w:tabs>
          <w:tab w:val="num" w:pos="0"/>
        </w:tabs>
        <w:ind w:left="5025" w:hanging="180"/>
      </w:pPr>
    </w:lvl>
    <w:lvl w:ilvl="6">
      <w:start w:val="1"/>
      <w:numFmt w:val="decimal"/>
      <w:lvlText w:val="%2.%3.%4.%5.%6.%7."/>
      <w:lvlJc w:val="left"/>
      <w:pPr>
        <w:tabs>
          <w:tab w:val="num" w:pos="0"/>
        </w:tabs>
        <w:ind w:left="5745" w:hanging="360"/>
      </w:pPr>
    </w:lvl>
    <w:lvl w:ilvl="7">
      <w:start w:val="1"/>
      <w:numFmt w:val="lowerLetter"/>
      <w:lvlText w:val="%2.%3.%4.%5.%6.%7.%8."/>
      <w:lvlJc w:val="left"/>
      <w:pPr>
        <w:tabs>
          <w:tab w:val="num" w:pos="0"/>
        </w:tabs>
        <w:ind w:left="6465" w:hanging="360"/>
      </w:pPr>
    </w:lvl>
    <w:lvl w:ilvl="8">
      <w:start w:val="1"/>
      <w:numFmt w:val="lowerRoman"/>
      <w:lvlText w:val="%2.%3.%4.%5.%6.%7.%8.%9."/>
      <w:lvlJc w:val="right"/>
      <w:pPr>
        <w:tabs>
          <w:tab w:val="num" w:pos="0"/>
        </w:tabs>
        <w:ind w:left="7185" w:hanging="180"/>
      </w:pPr>
    </w:lvl>
  </w:abstractNum>
  <w:abstractNum w:abstractNumId="4">
    <w:nsid w:val="0000001D"/>
    <w:multiLevelType w:val="multilevel"/>
    <w:tmpl w:val="0000001D"/>
    <w:name w:val="WW8Num29"/>
    <w:lvl w:ilvl="0">
      <w:start w:val="1"/>
      <w:numFmt w:val="bullet"/>
      <w:lvlText w:val="-"/>
      <w:lvlJc w:val="left"/>
      <w:pPr>
        <w:tabs>
          <w:tab w:val="num" w:pos="0"/>
        </w:tabs>
        <w:ind w:left="1080" w:hanging="360"/>
      </w:pPr>
      <w:rPr>
        <w:rFonts w:ascii="Times New Roman" w:hAnsi="Times New Roman" w:cs="Wingdings" w:hint="default"/>
        <w:b/>
        <w:bCs/>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nsid w:val="00000021"/>
    <w:multiLevelType w:val="singleLevel"/>
    <w:tmpl w:val="00000021"/>
    <w:name w:val="WW8Num33"/>
    <w:lvl w:ilvl="0">
      <w:start w:val="1"/>
      <w:numFmt w:val="decimal"/>
      <w:lvlText w:val="%1."/>
      <w:lvlJc w:val="left"/>
      <w:pPr>
        <w:tabs>
          <w:tab w:val="num" w:pos="0"/>
        </w:tabs>
        <w:ind w:left="720" w:hanging="360"/>
      </w:pPr>
      <w:rPr>
        <w:rFonts w:ascii="Times New Roman" w:eastAsia="Times New Roman" w:hAnsi="Times New Roman" w:cs="Times New Roman"/>
        <w:b/>
        <w:bCs/>
        <w:color w:val="00000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00"/>
    <w:rsid w:val="00003EF4"/>
    <w:rsid w:val="000118B7"/>
    <w:rsid w:val="000244DA"/>
    <w:rsid w:val="0004542F"/>
    <w:rsid w:val="00050A06"/>
    <w:rsid w:val="00074C5A"/>
    <w:rsid w:val="00084D29"/>
    <w:rsid w:val="000876D7"/>
    <w:rsid w:val="001C22E1"/>
    <w:rsid w:val="00226258"/>
    <w:rsid w:val="0037555E"/>
    <w:rsid w:val="00375D5D"/>
    <w:rsid w:val="003D620B"/>
    <w:rsid w:val="003D71C1"/>
    <w:rsid w:val="0040302E"/>
    <w:rsid w:val="00413545"/>
    <w:rsid w:val="00417827"/>
    <w:rsid w:val="00421784"/>
    <w:rsid w:val="004306D1"/>
    <w:rsid w:val="00433ACA"/>
    <w:rsid w:val="00443701"/>
    <w:rsid w:val="00496040"/>
    <w:rsid w:val="004F707F"/>
    <w:rsid w:val="00587988"/>
    <w:rsid w:val="005C0569"/>
    <w:rsid w:val="005E6FF9"/>
    <w:rsid w:val="006620FB"/>
    <w:rsid w:val="00666F7A"/>
    <w:rsid w:val="006742A1"/>
    <w:rsid w:val="006A238E"/>
    <w:rsid w:val="006F229C"/>
    <w:rsid w:val="00775C30"/>
    <w:rsid w:val="00782EE5"/>
    <w:rsid w:val="007B7E00"/>
    <w:rsid w:val="008C3FE2"/>
    <w:rsid w:val="008F1C6C"/>
    <w:rsid w:val="008F4E2D"/>
    <w:rsid w:val="00974E8E"/>
    <w:rsid w:val="00975849"/>
    <w:rsid w:val="009C40F6"/>
    <w:rsid w:val="009F13B7"/>
    <w:rsid w:val="00A101F6"/>
    <w:rsid w:val="00A1318B"/>
    <w:rsid w:val="00A65E0F"/>
    <w:rsid w:val="00A84BFC"/>
    <w:rsid w:val="00A937AF"/>
    <w:rsid w:val="00AD7EEB"/>
    <w:rsid w:val="00AF4F6A"/>
    <w:rsid w:val="00B36CD5"/>
    <w:rsid w:val="00C00798"/>
    <w:rsid w:val="00C11F27"/>
    <w:rsid w:val="00C13404"/>
    <w:rsid w:val="00C35106"/>
    <w:rsid w:val="00CD76E3"/>
    <w:rsid w:val="00D03F92"/>
    <w:rsid w:val="00D159E8"/>
    <w:rsid w:val="00D210F5"/>
    <w:rsid w:val="00D33253"/>
    <w:rsid w:val="00D363C8"/>
    <w:rsid w:val="00D45D7C"/>
    <w:rsid w:val="00D82516"/>
    <w:rsid w:val="00DA0D94"/>
    <w:rsid w:val="00DE36B3"/>
    <w:rsid w:val="00DE3EA4"/>
    <w:rsid w:val="00E2042C"/>
    <w:rsid w:val="00E2260D"/>
    <w:rsid w:val="00EB2CE4"/>
    <w:rsid w:val="00F064D5"/>
    <w:rsid w:val="00F441DB"/>
    <w:rsid w:val="00F80BCD"/>
    <w:rsid w:val="00FA119C"/>
    <w:rsid w:val="00FC09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00"/>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Препратка към бележка под линия1"/>
    <w:rsid w:val="007B7E00"/>
    <w:rPr>
      <w:vertAlign w:val="superscript"/>
    </w:rPr>
  </w:style>
  <w:style w:type="character" w:customStyle="1" w:styleId="a">
    <w:name w:val="Знаци за бележки под линия"/>
    <w:rsid w:val="007B7E00"/>
    <w:rPr>
      <w:vertAlign w:val="superscript"/>
    </w:rPr>
  </w:style>
  <w:style w:type="character" w:customStyle="1" w:styleId="10">
    <w:name w:val="Препратка към бележка под линия1"/>
    <w:rsid w:val="007B7E00"/>
    <w:rPr>
      <w:vertAlign w:val="superscript"/>
    </w:rPr>
  </w:style>
  <w:style w:type="paragraph" w:styleId="Footer">
    <w:name w:val="footer"/>
    <w:basedOn w:val="Normal"/>
    <w:link w:val="FooterChar"/>
    <w:rsid w:val="007B7E00"/>
    <w:pPr>
      <w:suppressLineNumbers/>
      <w:tabs>
        <w:tab w:val="center" w:pos="4536"/>
        <w:tab w:val="right" w:pos="9072"/>
      </w:tabs>
      <w:spacing w:after="0" w:line="100" w:lineRule="atLeast"/>
    </w:pPr>
  </w:style>
  <w:style w:type="character" w:customStyle="1" w:styleId="FooterChar">
    <w:name w:val="Footer Char"/>
    <w:basedOn w:val="DefaultParagraphFont"/>
    <w:link w:val="Footer"/>
    <w:rsid w:val="007B7E00"/>
    <w:rPr>
      <w:rFonts w:ascii="Calibri" w:eastAsia="Calibri" w:hAnsi="Calibri" w:cs="Calibri"/>
      <w:lang w:eastAsia="ar-SA"/>
    </w:rPr>
  </w:style>
  <w:style w:type="paragraph" w:customStyle="1" w:styleId="11">
    <w:name w:val="Текст под линия1"/>
    <w:basedOn w:val="Normal"/>
    <w:rsid w:val="007B7E00"/>
    <w:pPr>
      <w:spacing w:after="0" w:line="100" w:lineRule="atLeast"/>
    </w:pPr>
    <w:rPr>
      <w:sz w:val="20"/>
      <w:szCs w:val="20"/>
    </w:rPr>
  </w:style>
  <w:style w:type="paragraph" w:customStyle="1" w:styleId="12">
    <w:name w:val="Списък на абзаци1"/>
    <w:basedOn w:val="Normal"/>
    <w:rsid w:val="007B7E0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00"/>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Препратка към бележка под линия1"/>
    <w:rsid w:val="007B7E00"/>
    <w:rPr>
      <w:vertAlign w:val="superscript"/>
    </w:rPr>
  </w:style>
  <w:style w:type="character" w:customStyle="1" w:styleId="a">
    <w:name w:val="Знаци за бележки под линия"/>
    <w:rsid w:val="007B7E00"/>
    <w:rPr>
      <w:vertAlign w:val="superscript"/>
    </w:rPr>
  </w:style>
  <w:style w:type="character" w:customStyle="1" w:styleId="10">
    <w:name w:val="Препратка към бележка под линия1"/>
    <w:rsid w:val="007B7E00"/>
    <w:rPr>
      <w:vertAlign w:val="superscript"/>
    </w:rPr>
  </w:style>
  <w:style w:type="paragraph" w:styleId="Footer">
    <w:name w:val="footer"/>
    <w:basedOn w:val="Normal"/>
    <w:link w:val="FooterChar"/>
    <w:rsid w:val="007B7E00"/>
    <w:pPr>
      <w:suppressLineNumbers/>
      <w:tabs>
        <w:tab w:val="center" w:pos="4536"/>
        <w:tab w:val="right" w:pos="9072"/>
      </w:tabs>
      <w:spacing w:after="0" w:line="100" w:lineRule="atLeast"/>
    </w:pPr>
  </w:style>
  <w:style w:type="character" w:customStyle="1" w:styleId="FooterChar">
    <w:name w:val="Footer Char"/>
    <w:basedOn w:val="DefaultParagraphFont"/>
    <w:link w:val="Footer"/>
    <w:rsid w:val="007B7E00"/>
    <w:rPr>
      <w:rFonts w:ascii="Calibri" w:eastAsia="Calibri" w:hAnsi="Calibri" w:cs="Calibri"/>
      <w:lang w:eastAsia="ar-SA"/>
    </w:rPr>
  </w:style>
  <w:style w:type="paragraph" w:customStyle="1" w:styleId="11">
    <w:name w:val="Текст под линия1"/>
    <w:basedOn w:val="Normal"/>
    <w:rsid w:val="007B7E00"/>
    <w:pPr>
      <w:spacing w:after="0" w:line="100" w:lineRule="atLeast"/>
    </w:pPr>
    <w:rPr>
      <w:sz w:val="20"/>
      <w:szCs w:val="20"/>
    </w:rPr>
  </w:style>
  <w:style w:type="paragraph" w:customStyle="1" w:styleId="12">
    <w:name w:val="Списък на абзаци1"/>
    <w:basedOn w:val="Normal"/>
    <w:rsid w:val="007B7E0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9</Pages>
  <Words>3745</Words>
  <Characters>21353</Characters>
  <Application>Microsoft Office Word</Application>
  <DocSecurity>0</DocSecurity>
  <Lines>177</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Иванов</dc:creator>
  <cp:lastModifiedBy>Anna Rupenova</cp:lastModifiedBy>
  <cp:revision>24</cp:revision>
  <dcterms:created xsi:type="dcterms:W3CDTF">2018-02-13T08:26:00Z</dcterms:created>
  <dcterms:modified xsi:type="dcterms:W3CDTF">2020-02-11T10:07:00Z</dcterms:modified>
</cp:coreProperties>
</file>