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1C" w:rsidRPr="00C46CAC" w:rsidRDefault="006C571C" w:rsidP="006C571C">
      <w:pPr>
        <w:pStyle w:val="ListParagraph"/>
        <w:ind w:left="1080" w:firstLine="544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46CAC">
        <w:rPr>
          <w:rFonts w:ascii="Times New Roman" w:hAnsi="Times New Roman" w:cs="Times New Roman"/>
          <w:b/>
          <w:sz w:val="32"/>
          <w:szCs w:val="32"/>
          <w:lang w:val="bg-BG"/>
        </w:rPr>
        <w:t>Приложение към Образец № 3.2</w:t>
      </w:r>
    </w:p>
    <w:p w:rsidR="006C571C" w:rsidRDefault="006C571C" w:rsidP="006C571C">
      <w:pPr>
        <w:ind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701A0A" w:rsidRDefault="006C571C" w:rsidP="006C571C">
      <w:pPr>
        <w:pStyle w:val="ListParagraph"/>
        <w:ind w:left="1080" w:firstLine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Техническо предложение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 за изпълнение на поръчката 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>по обособени позиции</w:t>
      </w:r>
    </w:p>
    <w:p w:rsidR="006C571C" w:rsidRPr="00B51A4C" w:rsidRDefault="006C571C" w:rsidP="006C571C">
      <w:pPr>
        <w:pStyle w:val="ListParagraph"/>
        <w:ind w:left="1080" w:firstLine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C571C" w:rsidRDefault="006C571C" w:rsidP="006C571C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sz w:val="24"/>
          <w:szCs w:val="24"/>
          <w:lang w:val="bg-BG"/>
        </w:rPr>
        <w:t>Настоящите технически спецификации определят минималните изисквани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C571C" w:rsidRPr="00570DB5" w:rsidRDefault="006C571C" w:rsidP="006C571C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1457F2" w:rsidRDefault="006C571C" w:rsidP="006C57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570DB5">
        <w:rPr>
          <w:rFonts w:ascii="Times New Roman" w:hAnsi="Times New Roman" w:cs="Times New Roman"/>
          <w:b/>
          <w:sz w:val="28"/>
          <w:szCs w:val="28"/>
          <w:lang w:val="bg-BG"/>
        </w:rPr>
        <w:t>Обособена позиция 2 „Доставка на Преносими компютри и аксесоари“:</w:t>
      </w:r>
    </w:p>
    <w:p w:rsidR="006C571C" w:rsidRPr="00570DB5" w:rsidRDefault="006C571C" w:rsidP="006C571C">
      <w:pPr>
        <w:pStyle w:val="ListParagraph"/>
        <w:ind w:left="1211" w:firstLine="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6C571C" w:rsidRPr="00570DB5" w:rsidRDefault="006C571C" w:rsidP="006C571C">
      <w:pPr>
        <w:pStyle w:val="ListParagraph"/>
        <w:ind w:left="1500" w:hanging="150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2.1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1: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2428"/>
        <w:gridCol w:w="4315"/>
        <w:gridCol w:w="3582"/>
      </w:tblGrid>
      <w:tr w:rsidR="008B207E" w:rsidRPr="00570DB5" w:rsidTr="008B207E">
        <w:trPr>
          <w:trHeight w:val="3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D0075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  <w:proofErr w:type="spellEnd"/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D0075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D0075F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i5-6200U (2-ядрен, 2.30 - 2.80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GHz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3MB кеш)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463BB4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GB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6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R7 M370 (2GB DDR3)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 Дискове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мин. 500GB и HDD мин. 1TB 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- 1920x1080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HD), IPS матов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LAN 100/1000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802.11ac,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x USB 3.0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Вградена уеб камера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HDMI, VGA, RJ-45, четец на памет карти, комбиниран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жак</w:t>
            </w:r>
            <w:proofErr w:type="spellEnd"/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на пръстови отпечатъци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2.20 кг.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D0075F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2.2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2“: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2428"/>
        <w:gridCol w:w="4315"/>
        <w:gridCol w:w="3582"/>
      </w:tblGrid>
      <w:tr w:rsidR="008B207E" w:rsidRPr="00570DB5" w:rsidTr="008B207E">
        <w:trPr>
          <w:trHeight w:val="3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  <w:proofErr w:type="spellEnd"/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i5-6200U (2-ядрен, 2.30 - 2.80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GHz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3MB кеш)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8GB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6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R7 M370 (2GB DDR3)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 Дискове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мин. 500GB и HDD мин. 1TB 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- 1920x1080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HD), IPS матов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463BB4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LAN 100/1000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802.11ac,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463BB4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x USB 3.0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HDMI, VGA, RJ-45, четец на памет карти, комбиниран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жак</w:t>
            </w:r>
            <w:proofErr w:type="spellEnd"/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на пръстови отпечатъци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2.20 кг.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hanging="502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2.3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3“:</w:t>
      </w:r>
    </w:p>
    <w:tbl>
      <w:tblPr>
        <w:tblW w:w="10250" w:type="dxa"/>
        <w:tblInd w:w="-5" w:type="dxa"/>
        <w:tblLook w:val="04A0" w:firstRow="1" w:lastRow="0" w:firstColumn="1" w:lastColumn="0" w:noHBand="0" w:noVBand="1"/>
      </w:tblPr>
      <w:tblGrid>
        <w:gridCol w:w="2112"/>
        <w:gridCol w:w="4476"/>
        <w:gridCol w:w="3662"/>
      </w:tblGrid>
      <w:tr w:rsidR="008B207E" w:rsidRPr="00570DB5" w:rsidTr="008B207E">
        <w:trPr>
          <w:trHeight w:val="137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  <w:proofErr w:type="spellEnd"/>
          </w:p>
        </w:tc>
        <w:tc>
          <w:tcPr>
            <w:tcW w:w="4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i5-7200U  (2-ядрен, 2.50 - 3.10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GHz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3MB кеш)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Памет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8GB 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920MX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512GB 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- 1920x1080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HD), гланцов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CD/DVD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LAN 100/1000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802.11ac,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1x USB 3.0, 2x USB 2.0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HDMI, VGA, RJ-45, четец на памет карти, комбиниран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жак</w:t>
            </w:r>
            <w:proofErr w:type="spellEnd"/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2.20 кг.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15"/>
        </w:trPr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2.4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4“:</w:t>
      </w:r>
    </w:p>
    <w:tbl>
      <w:tblPr>
        <w:tblW w:w="10226" w:type="dxa"/>
        <w:tblInd w:w="-5" w:type="dxa"/>
        <w:tblLook w:val="04A0" w:firstRow="1" w:lastRow="0" w:firstColumn="1" w:lastColumn="0" w:noHBand="0" w:noVBand="1"/>
      </w:tblPr>
      <w:tblGrid>
        <w:gridCol w:w="1987"/>
        <w:gridCol w:w="4553"/>
        <w:gridCol w:w="3686"/>
      </w:tblGrid>
      <w:tr w:rsidR="008B207E" w:rsidRPr="00570DB5" w:rsidTr="008B207E">
        <w:trPr>
          <w:trHeight w:val="156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4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45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ание - параметри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Intel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Celeron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N3050 (2-ядрен, 1.60 - 2.16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GHz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2MB кеш)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8GB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 Graphics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 240GB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- 1366x768, гланцов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CD/DVD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10/100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Мбит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/сек,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802.11b/g/n,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1x USB 3.0, 1x USB 2.0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жак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2.20 кг.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 години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C571C" w:rsidRPr="00570DB5" w:rsidRDefault="006C571C" w:rsidP="006C571C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2.5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5“:</w:t>
      </w:r>
    </w:p>
    <w:tbl>
      <w:tblPr>
        <w:tblW w:w="10372" w:type="dxa"/>
        <w:tblInd w:w="-5" w:type="dxa"/>
        <w:tblLook w:val="04A0" w:firstRow="1" w:lastRow="0" w:firstColumn="1" w:lastColumn="0" w:noHBand="0" w:noVBand="1"/>
      </w:tblPr>
      <w:tblGrid>
        <w:gridCol w:w="2603"/>
        <w:gridCol w:w="4229"/>
        <w:gridCol w:w="3540"/>
      </w:tblGrid>
      <w:tr w:rsidR="008B207E" w:rsidRPr="00570DB5" w:rsidTr="008B207E">
        <w:trPr>
          <w:trHeight w:val="300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  <w:proofErr w:type="spellEnd"/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300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Четириядрен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i7-6700HQ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32GB DDR4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 Дискове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SSD 256 и HDD 1TB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GTX 960M - 4 GB GDDR5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17,3""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екрана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IPS матов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Подсветка</w:t>
            </w:r>
            <w:proofErr w:type="spellEnd"/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LED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DVD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100/1000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802.11ac,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1x USB 3.0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Type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C, 1 x USB 2.0, 2 x USB 3.0, HDMI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жак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3 кг.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 подходяща за модела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Безжична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24 месеца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2.6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6“:</w:t>
      </w:r>
    </w:p>
    <w:tbl>
      <w:tblPr>
        <w:tblW w:w="10372" w:type="dxa"/>
        <w:tblInd w:w="-5" w:type="dxa"/>
        <w:tblLook w:val="04A0" w:firstRow="1" w:lastRow="0" w:firstColumn="1" w:lastColumn="0" w:noHBand="0" w:noVBand="1"/>
      </w:tblPr>
      <w:tblGrid>
        <w:gridCol w:w="2603"/>
        <w:gridCol w:w="4229"/>
        <w:gridCol w:w="3540"/>
      </w:tblGrid>
      <w:tr w:rsidR="008B207E" w:rsidRPr="00570DB5" w:rsidTr="008B207E">
        <w:trPr>
          <w:trHeight w:val="300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  <w:proofErr w:type="spellEnd"/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300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i3-5005U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4GB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SSD 256GB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15.6""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екрана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Mатов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DVD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100/1000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802.11ac,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2 x USB 2.0, 1 x USB 3.0, HDMI, VGA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жак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2 кг.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Чанта за пренос подходяща за модела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Безжична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24 месеца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2.7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7“:</w:t>
      </w:r>
    </w:p>
    <w:tbl>
      <w:tblPr>
        <w:tblW w:w="10638" w:type="dxa"/>
        <w:tblInd w:w="-5" w:type="dxa"/>
        <w:tblLook w:val="04A0" w:firstRow="1" w:lastRow="0" w:firstColumn="1" w:lastColumn="0" w:noHBand="0" w:noVBand="1"/>
      </w:tblPr>
      <w:tblGrid>
        <w:gridCol w:w="3670"/>
        <w:gridCol w:w="3694"/>
        <w:gridCol w:w="3274"/>
      </w:tblGrid>
      <w:tr w:rsidR="008B207E" w:rsidRPr="00570DB5" w:rsidTr="008B207E">
        <w:trPr>
          <w:trHeight w:val="339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  <w:proofErr w:type="spellEnd"/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-параметри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i7-7500U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16GB DDR4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 Дискове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1TB SSD + 1TB HDD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6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 GTX 950M (4GB DDR3)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15.6"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100/1000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802.11ac,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 x USB 2.0, 2 x USB 3.0, VGA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2.2 кг.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 подходяща за модела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Без/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Linux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/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Free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DOS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2.8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8“:</w:t>
      </w:r>
    </w:p>
    <w:tbl>
      <w:tblPr>
        <w:tblW w:w="10123" w:type="dxa"/>
        <w:tblInd w:w="-5" w:type="dxa"/>
        <w:tblLook w:val="04A0" w:firstRow="1" w:lastRow="0" w:firstColumn="1" w:lastColumn="0" w:noHBand="0" w:noVBand="1"/>
      </w:tblPr>
      <w:tblGrid>
        <w:gridCol w:w="1921"/>
        <w:gridCol w:w="4563"/>
        <w:gridCol w:w="3639"/>
      </w:tblGrid>
      <w:tr w:rsidR="008B207E" w:rsidRPr="00570DB5" w:rsidTr="008B207E">
        <w:trPr>
          <w:trHeight w:val="211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  <w:proofErr w:type="spellEnd"/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1191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1191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N3050 (2-ядрен, 1.60 - 2.16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GHz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2MB кеш)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8GB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HD Graphics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SSD  240GB 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- 1366x768, гланцов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Оптично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устройство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CD/DVD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LAN 10/100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Мбит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/сек,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802.11b/g/n,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1x USB 3.0, 1x USB 2.0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жак</w:t>
            </w:r>
            <w:proofErr w:type="spellEnd"/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2.20 кг.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2.9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„тип 9“:</w:t>
      </w:r>
    </w:p>
    <w:tbl>
      <w:tblPr>
        <w:tblW w:w="10334" w:type="dxa"/>
        <w:tblInd w:w="-5" w:type="dxa"/>
        <w:tblLook w:val="04A0" w:firstRow="1" w:lastRow="0" w:firstColumn="1" w:lastColumn="0" w:noHBand="0" w:noVBand="1"/>
      </w:tblPr>
      <w:tblGrid>
        <w:gridCol w:w="2210"/>
        <w:gridCol w:w="4546"/>
        <w:gridCol w:w="3578"/>
      </w:tblGrid>
      <w:tr w:rsidR="008B207E" w:rsidRPr="00570DB5" w:rsidTr="008B207E">
        <w:trPr>
          <w:trHeight w:val="329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i5-6200U (2-ядрен, 2.30 - 2.80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GHz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3MB кеш)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12GB (1x4096MB+1x8192MB) DDR 4 2133MHz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6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Видео адаптер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R5 M430 (2GB DDR3) или по-производителен по PASSMARK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www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com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256GB SSD + 1TB HDD 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Екран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15.6-инчов (39.62 см.) - 1366x768, гланцов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LAN 10/100/1000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Мбит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/сек,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Wi-Fi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802.11ac,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Bluetooth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4.0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2 x USB 3.0, 1x USB 2.0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Вградена уеб камера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Вграден микрофон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8B207E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Портове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HDMI, VGA, RJ-45, четец на памет карти, комбиниран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жак</w:t>
            </w:r>
            <w:proofErr w:type="spellEnd"/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макс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 2.20 кг.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Ръчна чанта за пренос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4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</w:t>
            </w: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2.10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Преносим компютър „тип </w:t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“:</w:t>
      </w:r>
    </w:p>
    <w:tbl>
      <w:tblPr>
        <w:tblW w:w="11048" w:type="dxa"/>
        <w:tblLook w:val="04A0" w:firstRow="1" w:lastRow="0" w:firstColumn="1" w:lastColumn="0" w:noHBand="0" w:noVBand="1"/>
      </w:tblPr>
      <w:tblGrid>
        <w:gridCol w:w="3476"/>
        <w:gridCol w:w="4713"/>
        <w:gridCol w:w="2859"/>
      </w:tblGrid>
      <w:tr w:rsidR="008B207E" w:rsidRPr="00570DB5" w:rsidTr="008B207E">
        <w:trPr>
          <w:trHeight w:val="7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Наименоваие</w:t>
            </w:r>
            <w:proofErr w:type="spellEnd"/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Процеср</w:t>
            </w:r>
            <w:proofErr w:type="spellEnd"/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5-7200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(2-ядрен, 2.50 - 3.10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GHz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 3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MB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кеш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 xml:space="preserve">или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по-производителен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Оперативна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памет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8GB (1x 8192MB) - DDR4, 2133MHz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8B207E" w:rsidTr="008B207E">
        <w:trPr>
          <w:trHeight w:val="6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Видео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адаптер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HD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Graphics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620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споделена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памет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 xml:space="preserve">или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по-производителен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Твърд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Диск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256GB SSD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Екран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13.3-инчов (33.78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.) - 1366x768,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матов</w:t>
            </w:r>
            <w:proofErr w:type="spellEnd"/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Свързаност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LAN 10/100/1000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Мбит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сек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, Wi-Fi 802.11ac, Bluetooth 4.0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Интерфейси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1x USB 3.0, 1x USB 3.0 Type-C, 1x USB 2.0 (power port)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Вградена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уеб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камера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Вграден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микрофон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8B207E" w:rsidTr="008B207E">
        <w:trPr>
          <w:trHeight w:val="30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Портове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RJ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-45,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комбиниран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аудио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жак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VGA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HDMI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1.4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четец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памет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карти</w:t>
            </w:r>
            <w:proofErr w:type="spellEnd"/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6C571C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Четец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пръстови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отпечатъци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Тегло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макс</w:t>
            </w:r>
            <w:proofErr w:type="spellEnd"/>
            <w:proofErr w:type="gram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. 1.49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Ръчна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чанта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пренос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Мишка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Pr="00570DB5" w:rsidRDefault="006C571C" w:rsidP="006C571C">
      <w:pPr>
        <w:pStyle w:val="ListParagraph"/>
        <w:ind w:left="360" w:right="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2.11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Преносим компютър тип „</w:t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“:</w:t>
      </w:r>
    </w:p>
    <w:tbl>
      <w:tblPr>
        <w:tblW w:w="11048" w:type="dxa"/>
        <w:tblLook w:val="04A0" w:firstRow="1" w:lastRow="0" w:firstColumn="1" w:lastColumn="0" w:noHBand="0" w:noVBand="1"/>
      </w:tblPr>
      <w:tblGrid>
        <w:gridCol w:w="3476"/>
        <w:gridCol w:w="4713"/>
        <w:gridCol w:w="2859"/>
      </w:tblGrid>
      <w:tr w:rsidR="008B207E" w:rsidRPr="00570DB5" w:rsidTr="008B207E">
        <w:trPr>
          <w:trHeight w:val="19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1457F2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Default="008B207E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8B207E" w:rsidRPr="008B207E" w:rsidTr="008B207E">
        <w:trPr>
          <w:trHeight w:val="60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Процеср</w:t>
            </w:r>
            <w:proofErr w:type="spellEnd"/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7-7500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или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по-производителен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Оперативна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памет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8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GB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8B207E" w:rsidTr="008B207E">
        <w:trPr>
          <w:trHeight w:val="6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Видео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адаптер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HD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Graphics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620 (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споделена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памет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 xml:space="preserve">или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по-производителен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www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passmark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Твърд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Диск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1Т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B SSD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Екран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14-инчов Full HD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Свързаност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>Wi-Fi 802.11ac, Bluetooth 4.0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Вградена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уеб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камера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Вграден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микрофон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ДА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283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Портове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 2x USB 3.0, 1x USB 3.0 Type-C, HDMI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283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Подсветка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 xml:space="preserve"> на клавиатурата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Четец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пръстови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отпечатъци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ДА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lang w:val="bg-BG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Тегло</w:t>
            </w:r>
            <w:proofErr w:type="spellEnd"/>
          </w:p>
        </w:tc>
        <w:tc>
          <w:tcPr>
            <w:tcW w:w="4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До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1.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3</w:t>
            </w:r>
            <w:r w:rsidRPr="00570D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  <w:proofErr w:type="spellEnd"/>
            <w:r w:rsidRPr="00570DB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207E" w:rsidRPr="00570DB5" w:rsidTr="008B207E">
        <w:trPr>
          <w:trHeight w:val="30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 години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7E" w:rsidRPr="00570DB5" w:rsidRDefault="008B207E" w:rsidP="0056235C">
            <w:pPr>
              <w:spacing w:after="0" w:line="240" w:lineRule="auto"/>
              <w:ind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6C571C" w:rsidRPr="00570DB5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</w:rPr>
      </w:pPr>
    </w:p>
    <w:p w:rsidR="006C571C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6C571C" w:rsidRDefault="006C571C" w:rsidP="006C571C">
      <w:pPr>
        <w:pStyle w:val="ListParagraph"/>
        <w:ind w:left="360"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43258F" w:rsidRDefault="0043258F"/>
    <w:sectPr w:rsidR="0043258F" w:rsidSect="006C571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427E"/>
    <w:multiLevelType w:val="hybridMultilevel"/>
    <w:tmpl w:val="12C20AC0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1C"/>
    <w:rsid w:val="00120CE5"/>
    <w:rsid w:val="0043258F"/>
    <w:rsid w:val="00463BB4"/>
    <w:rsid w:val="006C3434"/>
    <w:rsid w:val="006C571C"/>
    <w:rsid w:val="008B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71C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71C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Rupenova</dc:creator>
  <cp:lastModifiedBy>Anna Rupenova</cp:lastModifiedBy>
  <cp:revision>3</cp:revision>
  <dcterms:created xsi:type="dcterms:W3CDTF">2017-03-13T14:06:00Z</dcterms:created>
  <dcterms:modified xsi:type="dcterms:W3CDTF">2017-03-23T10:52:00Z</dcterms:modified>
</cp:coreProperties>
</file>